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DF" w:rsidRDefault="00E434DF" w:rsidP="00E434DF">
      <w:pPr>
        <w:rPr>
          <w:sz w:val="22"/>
          <w:szCs w:val="22"/>
          <w:lang w:val="sr-Cyrl-CS"/>
        </w:rPr>
      </w:pPr>
    </w:p>
    <w:tbl>
      <w:tblPr>
        <w:tblStyle w:val="TableGrid"/>
        <w:tblW w:w="9468" w:type="dxa"/>
        <w:tblLook w:val="01E0"/>
      </w:tblPr>
      <w:tblGrid>
        <w:gridCol w:w="2508"/>
        <w:gridCol w:w="6960"/>
      </w:tblGrid>
      <w:tr w:rsidR="00E434DF" w:rsidRPr="00F64C09" w:rsidTr="00B965EA">
        <w:trPr>
          <w:trHeight w:val="1134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E434DF" w:rsidRPr="00F64C09" w:rsidRDefault="00E434DF" w:rsidP="00B965E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1190625" cy="1152525"/>
                  <wp:effectExtent l="19050" t="0" r="9525" b="0"/>
                  <wp:docPr id="1" name="Picture 1" descr="SRED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EDN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E434DF" w:rsidRPr="00F64C09" w:rsidRDefault="00E434DF" w:rsidP="00B965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E434DF" w:rsidRPr="00803397" w:rsidRDefault="00E434DF" w:rsidP="00B965EA">
            <w:pPr>
              <w:jc w:val="center"/>
              <w:rPr>
                <w:rFonts w:ascii="Arial" w:hAnsi="Arial" w:cs="Arial"/>
                <w:b/>
                <w:sz w:val="52"/>
                <w:szCs w:val="52"/>
                <w:lang w:val="sr-Cyrl-CS"/>
              </w:rPr>
            </w:pPr>
            <w:r w:rsidRPr="00803397">
              <w:rPr>
                <w:rFonts w:ascii="Arial" w:hAnsi="Arial" w:cs="Arial"/>
                <w:b/>
                <w:sz w:val="52"/>
                <w:szCs w:val="52"/>
                <w:lang w:val="sr-Cyrl-CS"/>
              </w:rPr>
              <w:t>СЛУЖБЕНИ ГЛАСНИК</w:t>
            </w:r>
          </w:p>
          <w:p w:rsidR="00E434DF" w:rsidRPr="00803397" w:rsidRDefault="00E434DF" w:rsidP="00B965EA">
            <w:pPr>
              <w:jc w:val="center"/>
              <w:rPr>
                <w:rFonts w:ascii="Arial" w:hAnsi="Arial" w:cs="Arial"/>
                <w:sz w:val="44"/>
                <w:szCs w:val="44"/>
                <w:lang w:val="sr-Cyrl-CS"/>
              </w:rPr>
            </w:pPr>
            <w:r w:rsidRPr="00803397">
              <w:rPr>
                <w:rFonts w:ascii="Arial" w:hAnsi="Arial" w:cs="Arial"/>
                <w:sz w:val="44"/>
                <w:szCs w:val="44"/>
                <w:lang w:val="sr-Cyrl-CS"/>
              </w:rPr>
              <w:t>ОПШТИНЕ ЉИГ</w:t>
            </w:r>
          </w:p>
          <w:p w:rsidR="00E434DF" w:rsidRPr="00F64C09" w:rsidRDefault="00E434DF" w:rsidP="00B965E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E434DF" w:rsidRPr="00A71678" w:rsidRDefault="00E434DF" w:rsidP="00E434DF">
      <w:pPr>
        <w:rPr>
          <w:sz w:val="22"/>
          <w:szCs w:val="22"/>
          <w:lang w:val="sr-Cyrl-CS"/>
        </w:rPr>
      </w:pPr>
    </w:p>
    <w:p w:rsidR="00E434DF" w:rsidRPr="00F64C09" w:rsidRDefault="00E434DF" w:rsidP="00E43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sz w:val="22"/>
          <w:szCs w:val="22"/>
        </w:rPr>
      </w:pPr>
      <w:r w:rsidRPr="00F64C09">
        <w:rPr>
          <w:rFonts w:ascii="Arial" w:hAnsi="Arial" w:cs="Arial"/>
          <w:sz w:val="22"/>
          <w:szCs w:val="22"/>
          <w:lang w:val="sr-Cyrl-CS"/>
        </w:rPr>
        <w:t xml:space="preserve">     </w:t>
      </w:r>
      <w:r>
        <w:rPr>
          <w:rFonts w:ascii="Arial" w:hAnsi="Arial" w:cs="Arial"/>
          <w:sz w:val="22"/>
          <w:szCs w:val="22"/>
          <w:lang w:val="sr-Cyrl-CS"/>
        </w:rPr>
        <w:t xml:space="preserve">     </w:t>
      </w:r>
      <w:r w:rsidRPr="00F64C09">
        <w:rPr>
          <w:rFonts w:ascii="Arial" w:hAnsi="Arial" w:cs="Arial"/>
          <w:sz w:val="22"/>
          <w:szCs w:val="22"/>
          <w:lang w:val="sr-Cyrl-CS"/>
        </w:rPr>
        <w:t>ГОДИНА</w:t>
      </w:r>
      <w:r>
        <w:rPr>
          <w:rFonts w:ascii="Arial" w:hAnsi="Arial" w:cs="Arial"/>
          <w:sz w:val="22"/>
          <w:szCs w:val="22"/>
        </w:rPr>
        <w:t xml:space="preserve">  </w:t>
      </w:r>
      <w:r w:rsidRPr="00F64C09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IX</w:t>
      </w:r>
      <w:r w:rsidRPr="00F64C0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</w:t>
      </w:r>
      <w:r w:rsidRPr="00F64C09">
        <w:rPr>
          <w:rFonts w:ascii="Arial" w:hAnsi="Arial" w:cs="Arial"/>
          <w:sz w:val="22"/>
          <w:szCs w:val="22"/>
          <w:lang w:val="sr-Cyrl-CS"/>
        </w:rPr>
        <w:t xml:space="preserve">  БРОЈ</w:t>
      </w:r>
      <w:r w:rsidRPr="00F64C09">
        <w:rPr>
          <w:rFonts w:ascii="Arial" w:hAnsi="Arial" w:cs="Arial"/>
          <w:sz w:val="22"/>
          <w:szCs w:val="22"/>
        </w:rPr>
        <w:t xml:space="preserve"> </w:t>
      </w:r>
      <w:r w:rsidRPr="00F64C09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1</w:t>
      </w:r>
      <w:r w:rsidRPr="00F64C09">
        <w:rPr>
          <w:rFonts w:ascii="Arial" w:hAnsi="Arial" w:cs="Arial"/>
          <w:sz w:val="22"/>
          <w:szCs w:val="22"/>
          <w:lang w:val="sr-Cyrl-CS"/>
        </w:rPr>
        <w:t xml:space="preserve">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       </w:t>
      </w:r>
      <w:r w:rsidRPr="00F64C09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07</w:t>
      </w:r>
      <w:r w:rsidRPr="00F64C09">
        <w:rPr>
          <w:rFonts w:ascii="Arial" w:hAnsi="Arial" w:cs="Arial"/>
          <w:sz w:val="22"/>
          <w:szCs w:val="22"/>
        </w:rPr>
        <w:t>.</w:t>
      </w:r>
      <w:r w:rsidRPr="00F64C09">
        <w:rPr>
          <w:rFonts w:ascii="Arial" w:hAnsi="Arial" w:cs="Arial"/>
          <w:sz w:val="22"/>
          <w:szCs w:val="22"/>
          <w:lang w:val="sr-Cyrl-CS"/>
        </w:rPr>
        <w:t xml:space="preserve"> МАР</w:t>
      </w:r>
      <w:r>
        <w:rPr>
          <w:rFonts w:ascii="Arial" w:hAnsi="Arial" w:cs="Arial"/>
          <w:sz w:val="22"/>
          <w:szCs w:val="22"/>
          <w:lang w:val="sr-Cyrl-CS"/>
        </w:rPr>
        <w:t>Т</w:t>
      </w:r>
      <w:r w:rsidRPr="00F64C09">
        <w:rPr>
          <w:rFonts w:ascii="Arial" w:hAnsi="Arial" w:cs="Arial"/>
          <w:sz w:val="22"/>
          <w:szCs w:val="22"/>
          <w:lang w:val="sr-Cyrl-CS"/>
        </w:rPr>
        <w:t xml:space="preserve">  201</w:t>
      </w:r>
      <w:r>
        <w:rPr>
          <w:rFonts w:ascii="Arial" w:hAnsi="Arial" w:cs="Arial"/>
          <w:sz w:val="22"/>
          <w:szCs w:val="22"/>
          <w:lang w:val="sr-Cyrl-CS"/>
        </w:rPr>
        <w:t>6</w:t>
      </w:r>
      <w:r w:rsidRPr="00F64C09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E434DF" w:rsidRDefault="00E434DF" w:rsidP="00E434DF">
      <w:pPr>
        <w:tabs>
          <w:tab w:val="left" w:pos="3420"/>
        </w:tabs>
        <w:rPr>
          <w:rFonts w:ascii="Arial" w:hAnsi="Arial" w:cs="Arial"/>
          <w:b/>
          <w:sz w:val="22"/>
          <w:szCs w:val="22"/>
          <w:lang w:val="sr-Cyrl-CS"/>
        </w:rPr>
      </w:pPr>
      <w:r w:rsidRPr="00F64C09">
        <w:rPr>
          <w:rFonts w:ascii="Arial" w:hAnsi="Arial" w:cs="Arial"/>
          <w:b/>
          <w:sz w:val="22"/>
          <w:szCs w:val="22"/>
          <w:lang w:val="sr-Cyrl-CS"/>
        </w:rPr>
        <w:t xml:space="preserve">                </w:t>
      </w:r>
    </w:p>
    <w:p w:rsidR="00E434DF" w:rsidRPr="00F64C09" w:rsidRDefault="00E434DF" w:rsidP="00E434DF">
      <w:pPr>
        <w:tabs>
          <w:tab w:val="left" w:pos="3420"/>
        </w:tabs>
        <w:rPr>
          <w:rFonts w:ascii="Arial" w:hAnsi="Arial" w:cs="Arial"/>
          <w:b/>
          <w:sz w:val="22"/>
          <w:szCs w:val="22"/>
          <w:lang w:val="sr-Cyrl-CS"/>
        </w:rPr>
      </w:pPr>
    </w:p>
    <w:p w:rsidR="00E434DF" w:rsidRPr="00F64C09" w:rsidRDefault="00E434DF" w:rsidP="00E434DF">
      <w:pPr>
        <w:tabs>
          <w:tab w:val="left" w:pos="342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F64C09">
        <w:rPr>
          <w:rFonts w:ascii="Arial" w:hAnsi="Arial" w:cs="Arial"/>
          <w:b/>
          <w:sz w:val="22"/>
          <w:szCs w:val="22"/>
          <w:lang w:val="sr-Cyrl-CS"/>
        </w:rPr>
        <w:t>АКТА</w:t>
      </w:r>
    </w:p>
    <w:p w:rsidR="00E434DF" w:rsidRPr="00F64C09" w:rsidRDefault="00E434DF" w:rsidP="00E434DF">
      <w:pPr>
        <w:tabs>
          <w:tab w:val="left" w:pos="342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ПРЕДСЕДНИКА </w:t>
      </w:r>
      <w:r w:rsidRPr="00F64C09">
        <w:rPr>
          <w:rFonts w:ascii="Arial" w:hAnsi="Arial" w:cs="Arial"/>
          <w:b/>
          <w:sz w:val="22"/>
          <w:szCs w:val="22"/>
          <w:lang w:val="sr-Cyrl-CS"/>
        </w:rPr>
        <w:t>СКУПШТИНЕ ОПШТИНЕ</w:t>
      </w:r>
    </w:p>
    <w:p w:rsidR="00E434DF" w:rsidRDefault="00E434DF" w:rsidP="00E434DF">
      <w:pPr>
        <w:rPr>
          <w:rFonts w:ascii="Arial" w:hAnsi="Arial" w:cs="Arial"/>
          <w:sz w:val="22"/>
          <w:szCs w:val="22"/>
          <w:lang w:val="sr-Cyrl-CS"/>
        </w:rPr>
      </w:pPr>
    </w:p>
    <w:p w:rsidR="00E434DF" w:rsidRDefault="00E434DF" w:rsidP="00E434DF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9480" w:type="dxa"/>
        <w:tblInd w:w="-12" w:type="dxa"/>
        <w:tblLook w:val="01E0"/>
      </w:tblPr>
      <w:tblGrid>
        <w:gridCol w:w="9480"/>
      </w:tblGrid>
      <w:tr w:rsidR="00E434DF" w:rsidRPr="00F64C09" w:rsidTr="00B965EA">
        <w:trPr>
          <w:trHeight w:val="345"/>
        </w:trPr>
        <w:tc>
          <w:tcPr>
            <w:tcW w:w="9480" w:type="dxa"/>
          </w:tcPr>
          <w:p w:rsidR="00E434DF" w:rsidRPr="00F64C09" w:rsidRDefault="00E434DF" w:rsidP="00B965EA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 w:rsidRPr="00F64C09">
              <w:rPr>
                <w:sz w:val="22"/>
                <w:szCs w:val="22"/>
                <w:lang w:val="sr-Cyrl-CS"/>
              </w:rPr>
              <w:t>.</w:t>
            </w:r>
          </w:p>
        </w:tc>
      </w:tr>
    </w:tbl>
    <w:p w:rsidR="00E434DF" w:rsidRPr="00FE4168" w:rsidRDefault="00E434DF" w:rsidP="00E434DF">
      <w:pPr>
        <w:jc w:val="both"/>
        <w:rPr>
          <w:lang w:val="sr-Cyrl-CS"/>
        </w:rPr>
      </w:pPr>
      <w:r w:rsidRPr="00F64C09">
        <w:rPr>
          <w:sz w:val="22"/>
          <w:szCs w:val="22"/>
          <w:lang w:val="sr-Cyrl-CS"/>
        </w:rPr>
        <w:tab/>
      </w:r>
      <w:r>
        <w:tab/>
      </w:r>
    </w:p>
    <w:p w:rsidR="00E434DF" w:rsidRDefault="00E434DF" w:rsidP="00E434DF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 w:rsidRPr="00C40308">
        <w:rPr>
          <w:sz w:val="22"/>
          <w:szCs w:val="22"/>
          <w:lang w:val="sr-Cyrl-CS"/>
        </w:rPr>
        <w:t xml:space="preserve">На основу </w:t>
      </w:r>
      <w:r>
        <w:rPr>
          <w:sz w:val="22"/>
          <w:szCs w:val="22"/>
          <w:lang w:val="sr-Cyrl-CS"/>
        </w:rPr>
        <w:t>члана 101</w:t>
      </w:r>
      <w:r w:rsidR="00630BA2">
        <w:rPr>
          <w:sz w:val="22"/>
          <w:szCs w:val="22"/>
        </w:rPr>
        <w:t>.</w:t>
      </w:r>
      <w:r>
        <w:rPr>
          <w:sz w:val="22"/>
          <w:szCs w:val="22"/>
          <w:lang w:val="sr-Cyrl-CS"/>
        </w:rPr>
        <w:t xml:space="preserve"> став 3</w:t>
      </w:r>
      <w:r w:rsidR="00630BA2">
        <w:rPr>
          <w:sz w:val="22"/>
          <w:szCs w:val="22"/>
        </w:rPr>
        <w:t>.</w:t>
      </w:r>
      <w:r>
        <w:rPr>
          <w:sz w:val="22"/>
          <w:szCs w:val="22"/>
          <w:lang w:val="sr-Cyrl-CS"/>
        </w:rPr>
        <w:t xml:space="preserve"> </w:t>
      </w:r>
      <w:r w:rsidRPr="00C40308">
        <w:rPr>
          <w:sz w:val="22"/>
          <w:szCs w:val="22"/>
          <w:lang w:val="sr-Cyrl-CS"/>
        </w:rPr>
        <w:t>Статута општине Љиг („Сл.гласник Општине Љиг“, бр. 7/08 и 10/08)</w:t>
      </w:r>
      <w:r>
        <w:rPr>
          <w:sz w:val="22"/>
          <w:szCs w:val="22"/>
          <w:lang w:val="sr-Cyrl-CS"/>
        </w:rPr>
        <w:t>,</w:t>
      </w:r>
      <w:r w:rsidRPr="00C4030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доносим:</w:t>
      </w:r>
    </w:p>
    <w:p w:rsidR="00E434DF" w:rsidRPr="00C40308" w:rsidRDefault="00E434DF" w:rsidP="00E434DF">
      <w:pPr>
        <w:jc w:val="both"/>
        <w:rPr>
          <w:sz w:val="22"/>
          <w:szCs w:val="22"/>
          <w:lang w:val="sr-Cyrl-CS"/>
        </w:rPr>
      </w:pPr>
    </w:p>
    <w:p w:rsidR="00E434DF" w:rsidRPr="00C40308" w:rsidRDefault="00E434DF" w:rsidP="00E434DF">
      <w:pPr>
        <w:jc w:val="both"/>
        <w:rPr>
          <w:sz w:val="22"/>
          <w:szCs w:val="22"/>
          <w:lang w:val="sr-Cyrl-CS"/>
        </w:rPr>
      </w:pPr>
    </w:p>
    <w:p w:rsidR="00E434DF" w:rsidRDefault="00E434DF" w:rsidP="00E434DF">
      <w:pPr>
        <w:jc w:val="center"/>
        <w:rPr>
          <w:sz w:val="22"/>
          <w:szCs w:val="22"/>
          <w:lang w:val="sr-Cyrl-CS"/>
        </w:rPr>
      </w:pPr>
      <w:r w:rsidRPr="00C40308">
        <w:rPr>
          <w:sz w:val="22"/>
          <w:szCs w:val="22"/>
          <w:lang w:val="sr-Cyrl-CS"/>
        </w:rPr>
        <w:t>О Д Л У К У</w:t>
      </w:r>
    </w:p>
    <w:p w:rsidR="00E434DF" w:rsidRPr="00C40308" w:rsidRDefault="00E434DF" w:rsidP="00E434DF">
      <w:pPr>
        <w:jc w:val="center"/>
        <w:rPr>
          <w:sz w:val="22"/>
          <w:szCs w:val="22"/>
          <w:lang w:val="sr-Cyrl-CS"/>
        </w:rPr>
      </w:pPr>
    </w:p>
    <w:p w:rsidR="00E434DF" w:rsidRDefault="00E434DF" w:rsidP="00E434DF">
      <w:pPr>
        <w:jc w:val="center"/>
        <w:rPr>
          <w:sz w:val="22"/>
          <w:szCs w:val="22"/>
          <w:lang w:val="sr-Cyrl-CS"/>
        </w:rPr>
      </w:pPr>
      <w:r w:rsidRPr="00C40308">
        <w:rPr>
          <w:sz w:val="22"/>
          <w:szCs w:val="22"/>
          <w:lang w:val="sr-Cyrl-CS"/>
        </w:rPr>
        <w:t xml:space="preserve">О </w:t>
      </w:r>
      <w:r>
        <w:rPr>
          <w:sz w:val="22"/>
          <w:szCs w:val="22"/>
          <w:lang w:val="sr-Cyrl-CS"/>
        </w:rPr>
        <w:t xml:space="preserve">РАСПИСИВАЊУ ИЗБОРА ЗА ЧЛАНОВЕ САВЕТА </w:t>
      </w:r>
    </w:p>
    <w:p w:rsidR="00E434DF" w:rsidRDefault="00E434DF" w:rsidP="00E434DF">
      <w:pPr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>МЕСНИХ ЗАЈЕДНИЦА НА ТЕРИТОРИЈИ ОПШТИНЕ ЉИГ</w:t>
      </w:r>
    </w:p>
    <w:p w:rsidR="00E434DF" w:rsidRPr="00C40308" w:rsidRDefault="00E434DF" w:rsidP="00E434DF">
      <w:pPr>
        <w:jc w:val="center"/>
        <w:rPr>
          <w:sz w:val="22"/>
          <w:szCs w:val="22"/>
        </w:rPr>
      </w:pPr>
    </w:p>
    <w:p w:rsidR="00E434DF" w:rsidRPr="00C40308" w:rsidRDefault="00E434DF" w:rsidP="00E434DF">
      <w:pPr>
        <w:rPr>
          <w:sz w:val="22"/>
          <w:szCs w:val="22"/>
          <w:lang w:val="sr-Cyrl-CS"/>
        </w:rPr>
      </w:pPr>
    </w:p>
    <w:p w:rsidR="00E434DF" w:rsidRDefault="00E434DF" w:rsidP="00E434DF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Расписујем изборе за чланове Савета свих Месних заједница на територији општине Љиг за </w:t>
      </w:r>
      <w:r>
        <w:rPr>
          <w:sz w:val="22"/>
          <w:szCs w:val="22"/>
        </w:rPr>
        <w:t>24</w:t>
      </w:r>
      <w:r>
        <w:rPr>
          <w:sz w:val="22"/>
          <w:szCs w:val="22"/>
          <w:lang w:val="sr-Cyrl-CS"/>
        </w:rPr>
        <w:t>.април 2016.године.</w:t>
      </w:r>
    </w:p>
    <w:p w:rsidR="00E434DF" w:rsidRDefault="00E434DF" w:rsidP="00E434DF">
      <w:pPr>
        <w:ind w:left="360"/>
        <w:jc w:val="both"/>
        <w:rPr>
          <w:sz w:val="22"/>
          <w:szCs w:val="22"/>
          <w:lang w:val="sr-Cyrl-CS"/>
        </w:rPr>
      </w:pPr>
    </w:p>
    <w:p w:rsidR="00E434DF" w:rsidRDefault="00E434DF" w:rsidP="00E434DF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Рокови за вршење изборних радњи почињу да теку од дана ступања на снагу ове Одлуке</w:t>
      </w:r>
      <w:r w:rsidR="00923A3E">
        <w:rPr>
          <w:sz w:val="22"/>
          <w:szCs w:val="22"/>
        </w:rPr>
        <w:t>.</w:t>
      </w:r>
    </w:p>
    <w:p w:rsidR="00E434DF" w:rsidRDefault="00E434DF" w:rsidP="00E434DF">
      <w:pPr>
        <w:jc w:val="both"/>
        <w:rPr>
          <w:sz w:val="22"/>
          <w:szCs w:val="22"/>
          <w:lang w:val="sr-Cyrl-CS"/>
        </w:rPr>
      </w:pPr>
    </w:p>
    <w:p w:rsidR="00E434DF" w:rsidRDefault="00E434DF" w:rsidP="00E434DF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Изборе за чланове Савета Месних заједница на територији општине Љиг спровешће органи за спровођење избора за одборнике Скупштине општине Љиг, а на осново одредаба Одлуке о месним заједницама на територији општине Љиг („Службени гласник Општине Љиг“ бр.4/2011).</w:t>
      </w:r>
    </w:p>
    <w:p w:rsidR="00E434DF" w:rsidRDefault="00E434DF" w:rsidP="00E434DF">
      <w:pPr>
        <w:jc w:val="both"/>
        <w:rPr>
          <w:sz w:val="22"/>
          <w:szCs w:val="22"/>
          <w:lang w:val="sr-Cyrl-CS"/>
        </w:rPr>
      </w:pPr>
    </w:p>
    <w:p w:rsidR="00E434DF" w:rsidRDefault="00E434DF" w:rsidP="00E434DF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Ова Одлука ступа на снагу даном објављивања у „Службеном гласнику Општине Љиг“.</w:t>
      </w:r>
    </w:p>
    <w:p w:rsidR="00E434DF" w:rsidRPr="00FA5107" w:rsidRDefault="00E434DF" w:rsidP="00E434DF">
      <w:pPr>
        <w:ind w:left="360"/>
        <w:jc w:val="both"/>
        <w:rPr>
          <w:sz w:val="22"/>
          <w:szCs w:val="22"/>
          <w:lang w:val="sr-Cyrl-CS"/>
        </w:rPr>
      </w:pPr>
    </w:p>
    <w:p w:rsidR="00E434DF" w:rsidRPr="00C40308" w:rsidRDefault="00E434DF" w:rsidP="00E434DF">
      <w:pPr>
        <w:jc w:val="both"/>
        <w:rPr>
          <w:sz w:val="22"/>
          <w:szCs w:val="22"/>
          <w:lang w:val="sr-Cyrl-CS"/>
        </w:rPr>
      </w:pPr>
    </w:p>
    <w:p w:rsidR="00E434DF" w:rsidRPr="00C40308" w:rsidRDefault="00E434DF" w:rsidP="00E434DF">
      <w:pPr>
        <w:ind w:left="705"/>
        <w:jc w:val="both"/>
        <w:rPr>
          <w:sz w:val="22"/>
          <w:szCs w:val="22"/>
          <w:lang w:val="sr-Cyrl-CS"/>
        </w:rPr>
      </w:pPr>
      <w:r w:rsidRPr="00C40308">
        <w:rPr>
          <w:sz w:val="22"/>
          <w:szCs w:val="22"/>
          <w:lang w:val="sr-Cyrl-CS"/>
        </w:rPr>
        <w:tab/>
      </w:r>
    </w:p>
    <w:p w:rsidR="005E25B1" w:rsidRPr="0062309A" w:rsidRDefault="00E434DF" w:rsidP="005E25B1">
      <w:pPr>
        <w:jc w:val="both"/>
        <w:rPr>
          <w:lang w:val="sr-Cyrl-CS"/>
        </w:rPr>
      </w:pPr>
      <w:r w:rsidRPr="00C40308">
        <w:rPr>
          <w:sz w:val="22"/>
          <w:szCs w:val="22"/>
          <w:lang w:val="sr-Cyrl-CS"/>
        </w:rPr>
        <w:t xml:space="preserve">01 Број: </w:t>
      </w:r>
      <w:r w:rsidR="005E25B1">
        <w:t>013-1</w:t>
      </w:r>
      <w:r w:rsidR="005E25B1" w:rsidRPr="0062309A">
        <w:rPr>
          <w:lang w:val="sr-Cyrl-CS"/>
        </w:rPr>
        <w:t>/16</w:t>
      </w:r>
    </w:p>
    <w:p w:rsidR="00E434DF" w:rsidRPr="00C40308" w:rsidRDefault="00E434DF" w:rsidP="00E434DF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 Љигу, 07.марта 2016.године</w:t>
      </w:r>
    </w:p>
    <w:p w:rsidR="00E434DF" w:rsidRDefault="00E434DF" w:rsidP="00E434DF">
      <w:pPr>
        <w:ind w:left="5664"/>
        <w:jc w:val="center"/>
        <w:rPr>
          <w:sz w:val="22"/>
          <w:szCs w:val="22"/>
          <w:lang w:val="sr-Cyrl-CS"/>
        </w:rPr>
      </w:pPr>
    </w:p>
    <w:p w:rsidR="00E434DF" w:rsidRDefault="00E434DF" w:rsidP="00E434DF">
      <w:pPr>
        <w:ind w:left="5664"/>
        <w:jc w:val="center"/>
        <w:rPr>
          <w:sz w:val="22"/>
          <w:szCs w:val="22"/>
          <w:lang w:val="sr-Cyrl-CS"/>
        </w:rPr>
      </w:pPr>
    </w:p>
    <w:p w:rsidR="00E434DF" w:rsidRDefault="00E434DF" w:rsidP="00E434DF">
      <w:pPr>
        <w:ind w:left="5664"/>
        <w:jc w:val="center"/>
        <w:rPr>
          <w:sz w:val="22"/>
          <w:szCs w:val="22"/>
          <w:lang w:val="sr-Cyrl-CS"/>
        </w:rPr>
      </w:pPr>
      <w:r w:rsidRPr="00C40308">
        <w:rPr>
          <w:sz w:val="22"/>
          <w:szCs w:val="22"/>
          <w:lang w:val="sr-Cyrl-CS"/>
        </w:rPr>
        <w:t xml:space="preserve">ПРЕДСЕДНИК </w:t>
      </w:r>
    </w:p>
    <w:p w:rsidR="00E434DF" w:rsidRPr="00C40308" w:rsidRDefault="00E434DF" w:rsidP="00E434DF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</w:t>
      </w:r>
      <w:r w:rsidRPr="00C40308">
        <w:rPr>
          <w:sz w:val="22"/>
          <w:szCs w:val="22"/>
          <w:lang w:val="sr-Cyrl-CS"/>
        </w:rPr>
        <w:t>СКУПШТИН</w:t>
      </w:r>
      <w:r>
        <w:rPr>
          <w:sz w:val="22"/>
          <w:szCs w:val="22"/>
          <w:lang w:val="sr-Cyrl-CS"/>
        </w:rPr>
        <w:t>Е</w:t>
      </w:r>
      <w:r w:rsidRPr="00C40308">
        <w:rPr>
          <w:sz w:val="22"/>
          <w:szCs w:val="22"/>
          <w:lang w:val="sr-Cyrl-CS"/>
        </w:rPr>
        <w:t xml:space="preserve"> ОПШТИНЕ ЉИГ</w:t>
      </w:r>
    </w:p>
    <w:p w:rsidR="00E434DF" w:rsidRPr="00C40308" w:rsidRDefault="00E434DF" w:rsidP="00E434DF">
      <w:pPr>
        <w:rPr>
          <w:sz w:val="22"/>
          <w:szCs w:val="22"/>
        </w:rPr>
      </w:pPr>
      <w:r w:rsidRPr="00C40308"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sr-Cyrl-CS"/>
        </w:rPr>
        <w:t xml:space="preserve">        Михаило Зечевић, с.р.</w:t>
      </w:r>
    </w:p>
    <w:p w:rsidR="00922339" w:rsidRDefault="00922339"/>
    <w:sectPr w:rsidR="00922339" w:rsidSect="0092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F77F3"/>
    <w:multiLevelType w:val="hybridMultilevel"/>
    <w:tmpl w:val="A224D20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4DF"/>
    <w:rsid w:val="005E25B1"/>
    <w:rsid w:val="00630BA2"/>
    <w:rsid w:val="0068301F"/>
    <w:rsid w:val="00922339"/>
    <w:rsid w:val="00923A3E"/>
    <w:rsid w:val="00E434DF"/>
    <w:rsid w:val="00F0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1CharChar">
    <w:name w:val="Char Char Char Char Char1 Char Char"/>
    <w:basedOn w:val="Normal"/>
    <w:rsid w:val="00E434DF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</w:rPr>
  </w:style>
  <w:style w:type="table" w:styleId="TableGrid">
    <w:name w:val="Table Grid"/>
    <w:basedOn w:val="TableNormal"/>
    <w:rsid w:val="00E4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9141B-2E72-4B37-A880-C4F44578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1091</Characters>
  <Application>Microsoft Office Word</Application>
  <DocSecurity>0</DocSecurity>
  <Lines>9</Lines>
  <Paragraphs>2</Paragraphs>
  <ScaleCrop>false</ScaleCrop>
  <Company>NONE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4</cp:revision>
  <dcterms:created xsi:type="dcterms:W3CDTF">2016-03-04T11:42:00Z</dcterms:created>
  <dcterms:modified xsi:type="dcterms:W3CDTF">2016-03-07T09:27:00Z</dcterms:modified>
</cp:coreProperties>
</file>