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2E" w:rsidRPr="00B06E48" w:rsidRDefault="002F492E" w:rsidP="002F492E">
      <w:pPr>
        <w:rPr>
          <w:rFonts w:ascii="Arial" w:hAnsi="Arial" w:cs="Arial"/>
          <w:sz w:val="32"/>
          <w:szCs w:val="32"/>
        </w:rPr>
      </w:pPr>
    </w:p>
    <w:p w:rsidR="002F492E" w:rsidRDefault="002F492E" w:rsidP="002F492E">
      <w:pPr>
        <w:jc w:val="center"/>
        <w:rPr>
          <w:rFonts w:ascii="Arial" w:hAnsi="Arial" w:cs="Arial"/>
          <w:sz w:val="32"/>
          <w:szCs w:val="32"/>
        </w:rPr>
      </w:pPr>
    </w:p>
    <w:p w:rsidR="002F492E" w:rsidRDefault="002F492E" w:rsidP="002F492E">
      <w:pPr>
        <w:shd w:val="clear" w:color="auto" w:fill="C6D9F1"/>
        <w:jc w:val="center"/>
        <w:rPr>
          <w:rFonts w:ascii="Arial" w:hAnsi="Arial" w:cs="Arial"/>
          <w:sz w:val="32"/>
          <w:szCs w:val="32"/>
          <w:lang w:val="sr-Cyrl-CS"/>
        </w:rPr>
      </w:pPr>
    </w:p>
    <w:p w:rsidR="002F492E" w:rsidRDefault="002F492E" w:rsidP="002F492E">
      <w:pPr>
        <w:shd w:val="clear" w:color="auto" w:fill="C6D9F1"/>
        <w:jc w:val="center"/>
        <w:rPr>
          <w:rFonts w:ascii="Arial" w:hAnsi="Arial" w:cs="Arial"/>
          <w:sz w:val="32"/>
          <w:szCs w:val="32"/>
          <w:lang w:val="sr-Cyrl-CS"/>
        </w:rPr>
      </w:pPr>
      <w:r>
        <w:rPr>
          <w:rFonts w:ascii="Arial" w:hAnsi="Arial" w:cs="Arial"/>
          <w:sz w:val="32"/>
          <w:szCs w:val="32"/>
        </w:rPr>
        <w:t>КОНКУРСН</w:t>
      </w:r>
      <w:r>
        <w:rPr>
          <w:rFonts w:ascii="Arial" w:hAnsi="Arial" w:cs="Arial"/>
          <w:sz w:val="32"/>
          <w:szCs w:val="32"/>
          <w:lang w:val="sr-Cyrl-CS"/>
        </w:rPr>
        <w:t>А</w:t>
      </w:r>
      <w:r>
        <w:rPr>
          <w:rFonts w:ascii="Arial" w:hAnsi="Arial" w:cs="Arial"/>
          <w:sz w:val="32"/>
          <w:szCs w:val="32"/>
        </w:rPr>
        <w:t xml:space="preserve"> ДОКУМЕНТАЦИЈ</w:t>
      </w:r>
      <w:r>
        <w:rPr>
          <w:rFonts w:ascii="Arial" w:hAnsi="Arial" w:cs="Arial"/>
          <w:sz w:val="32"/>
          <w:szCs w:val="32"/>
          <w:lang w:val="sr-Cyrl-CS"/>
        </w:rPr>
        <w:t>А</w:t>
      </w:r>
    </w:p>
    <w:p w:rsidR="002F492E" w:rsidRDefault="002F492E" w:rsidP="002F492E">
      <w:pPr>
        <w:jc w:val="center"/>
        <w:rPr>
          <w:rFonts w:ascii="Arial" w:hAnsi="Arial" w:cs="Arial"/>
          <w:sz w:val="32"/>
          <w:szCs w:val="32"/>
          <w:lang w:val="ru-RU"/>
        </w:rPr>
      </w:pPr>
    </w:p>
    <w:p w:rsidR="002F492E" w:rsidRDefault="002F492E" w:rsidP="002F492E">
      <w:pPr>
        <w:jc w:val="center"/>
        <w:rPr>
          <w:rFonts w:ascii="Arial" w:hAnsi="Arial" w:cs="Arial"/>
          <w:b/>
          <w:bCs/>
          <w:i/>
          <w:iCs/>
          <w:sz w:val="28"/>
          <w:szCs w:val="28"/>
          <w:lang w:val="sr-Cyrl-CS"/>
        </w:rPr>
      </w:pPr>
      <w:r>
        <w:rPr>
          <w:rFonts w:ascii="Arial" w:hAnsi="Arial" w:cs="Arial"/>
          <w:b/>
          <w:bCs/>
          <w:i/>
          <w:iCs/>
          <w:sz w:val="28"/>
          <w:szCs w:val="28"/>
          <w:lang w:val="sr-Cyrl-CS"/>
        </w:rPr>
        <w:t>ОПШТИНА ЉИГ; КАРАЂОРЂЕВА БРОЈ 7 14240 ЉИГ</w:t>
      </w:r>
    </w:p>
    <w:p w:rsidR="002F492E" w:rsidRDefault="002F492E" w:rsidP="002F492E">
      <w:pPr>
        <w:jc w:val="center"/>
        <w:rPr>
          <w:rFonts w:ascii="Arial" w:hAnsi="Arial" w:cs="Arial"/>
          <w:b/>
          <w:bCs/>
          <w:i/>
          <w:iCs/>
          <w:sz w:val="28"/>
          <w:szCs w:val="28"/>
          <w:lang w:val="ru-RU"/>
        </w:rPr>
      </w:pPr>
    </w:p>
    <w:p w:rsidR="002F492E" w:rsidRDefault="002F492E" w:rsidP="002F492E">
      <w:pPr>
        <w:jc w:val="center"/>
        <w:rPr>
          <w:rFonts w:ascii="Arial" w:hAnsi="Arial" w:cs="Arial"/>
          <w:b/>
          <w:bCs/>
          <w:i/>
          <w:iCs/>
          <w:sz w:val="28"/>
          <w:szCs w:val="28"/>
          <w:lang w:val="ru-RU"/>
        </w:rPr>
      </w:pPr>
    </w:p>
    <w:p w:rsidR="00392A11" w:rsidRPr="008F0BA4" w:rsidRDefault="002F492E" w:rsidP="002F492E">
      <w:pPr>
        <w:jc w:val="center"/>
        <w:rPr>
          <w:rFonts w:ascii="Arial" w:hAnsi="Arial" w:cs="Arial"/>
          <w:b/>
          <w:bCs/>
        </w:rPr>
      </w:pPr>
      <w:r>
        <w:rPr>
          <w:rFonts w:ascii="Arial" w:hAnsi="Arial" w:cs="Arial"/>
          <w:b/>
          <w:bCs/>
        </w:rPr>
        <w:t>ЈАВНА НАБАВКА</w:t>
      </w:r>
      <w:r>
        <w:rPr>
          <w:rFonts w:ascii="Arial" w:hAnsi="Arial" w:cs="Arial"/>
          <w:b/>
          <w:bCs/>
          <w:lang w:val="sr-Cyrl-CS"/>
        </w:rPr>
        <w:t xml:space="preserve"> </w:t>
      </w:r>
      <w:r>
        <w:rPr>
          <w:rFonts w:ascii="Arial" w:hAnsi="Arial" w:cs="Arial"/>
          <w:b/>
          <w:bCs/>
        </w:rPr>
        <w:t>–</w:t>
      </w:r>
      <w:r w:rsidR="008F0BA4">
        <w:rPr>
          <w:rFonts w:ascii="Arial" w:hAnsi="Arial" w:cs="Arial"/>
          <w:b/>
          <w:bCs/>
        </w:rPr>
        <w:t>пројектовање путева на територији оштине Љиг</w:t>
      </w:r>
    </w:p>
    <w:p w:rsidR="002F492E" w:rsidRDefault="002F492E" w:rsidP="002F492E">
      <w:pPr>
        <w:jc w:val="center"/>
        <w:rPr>
          <w:rFonts w:ascii="Arial" w:hAnsi="Arial" w:cs="Arial"/>
          <w:b/>
          <w:bCs/>
        </w:rPr>
      </w:pPr>
      <w:r>
        <w:rPr>
          <w:rFonts w:ascii="Arial" w:hAnsi="Arial" w:cs="Arial"/>
          <w:b/>
          <w:bCs/>
        </w:rPr>
        <w:t>ЈАВНА НАБАВКА МАЛЕ ВРЕДНОСТИ</w:t>
      </w:r>
    </w:p>
    <w:p w:rsidR="002F492E" w:rsidRDefault="002F492E" w:rsidP="002F492E">
      <w:pPr>
        <w:jc w:val="center"/>
        <w:rPr>
          <w:rFonts w:ascii="Arial" w:hAnsi="Arial" w:cs="Arial"/>
          <w:b/>
          <w:bCs/>
        </w:rPr>
      </w:pPr>
    </w:p>
    <w:p w:rsidR="002F492E" w:rsidRDefault="002F492E" w:rsidP="002F492E">
      <w:pPr>
        <w:jc w:val="center"/>
        <w:rPr>
          <w:rFonts w:ascii="Arial" w:hAnsi="Arial" w:cs="Arial"/>
          <w:b/>
          <w:bCs/>
          <w:lang w:val="sr-Cyrl-CS"/>
        </w:rPr>
      </w:pPr>
      <w:r>
        <w:rPr>
          <w:rFonts w:ascii="Arial" w:hAnsi="Arial" w:cs="Arial"/>
          <w:b/>
          <w:bCs/>
        </w:rPr>
        <w:t xml:space="preserve">ЈАВНА НАБАВКА </w:t>
      </w:r>
      <w:r w:rsidR="00B46938">
        <w:rPr>
          <w:rFonts w:ascii="Arial" w:hAnsi="Arial" w:cs="Arial"/>
          <w:b/>
          <w:bCs/>
          <w:lang w:val="sr-Cyrl-CS"/>
        </w:rPr>
        <w:t>бр.453-</w:t>
      </w:r>
      <w:r w:rsidR="00B46938">
        <w:rPr>
          <w:rFonts w:ascii="Arial" w:hAnsi="Arial" w:cs="Arial"/>
          <w:b/>
          <w:bCs/>
        </w:rPr>
        <w:t>63</w:t>
      </w:r>
      <w:r w:rsidR="00B06E48">
        <w:rPr>
          <w:rFonts w:ascii="Arial" w:hAnsi="Arial" w:cs="Arial"/>
          <w:b/>
          <w:bCs/>
          <w:lang w:val="sr-Cyrl-CS"/>
        </w:rPr>
        <w:t>/2016</w:t>
      </w:r>
    </w:p>
    <w:p w:rsidR="002F492E" w:rsidRDefault="002F492E" w:rsidP="002F492E">
      <w:pPr>
        <w:rPr>
          <w:rFonts w:ascii="Arial" w:hAnsi="Arial" w:cs="Arial"/>
          <w:b/>
          <w:bCs/>
          <w:lang w:val="sr-Cyrl-CS"/>
        </w:rPr>
      </w:pPr>
    </w:p>
    <w:p w:rsidR="002F492E" w:rsidRDefault="002F492E" w:rsidP="002F492E">
      <w:pPr>
        <w:rPr>
          <w:rFonts w:ascii="Arial" w:hAnsi="Arial" w:cs="Arial"/>
          <w:b/>
          <w:bCs/>
          <w:lang w:val="sr-Cyrl-CS"/>
        </w:rPr>
      </w:pPr>
    </w:p>
    <w:p w:rsidR="002F492E" w:rsidRDefault="002F492E" w:rsidP="002F492E">
      <w:pPr>
        <w:rPr>
          <w:rFonts w:ascii="Arial" w:hAnsi="Arial" w:cs="Arial"/>
          <w:b/>
          <w:bCs/>
          <w:lang w:val="sr-Cyrl-CS"/>
        </w:rPr>
      </w:pPr>
    </w:p>
    <w:p w:rsidR="002F492E" w:rsidRDefault="00392A11" w:rsidP="002F492E">
      <w:pPr>
        <w:rPr>
          <w:rFonts w:ascii="Arial" w:hAnsi="Arial" w:cs="Arial"/>
          <w:b/>
          <w:bCs/>
          <w:lang w:val="sr-Cyrl-CS"/>
        </w:rPr>
      </w:pPr>
      <w:r>
        <w:rPr>
          <w:rFonts w:ascii="Arial" w:hAnsi="Arial" w:cs="Arial"/>
          <w:b/>
          <w:bCs/>
          <w:lang w:val="sr-Cyrl-CS"/>
        </w:rPr>
        <w:t xml:space="preserve">РОК ЗА </w:t>
      </w:r>
      <w:r w:rsidR="008F0BA4">
        <w:rPr>
          <w:rFonts w:ascii="Arial" w:hAnsi="Arial" w:cs="Arial"/>
          <w:b/>
          <w:bCs/>
          <w:lang w:val="sr-Cyrl-CS"/>
        </w:rPr>
        <w:t>ПОДНОШЕЊЕ ПОНУДА:   07</w:t>
      </w:r>
      <w:r w:rsidR="003B2DE0">
        <w:rPr>
          <w:rFonts w:ascii="Arial" w:hAnsi="Arial" w:cs="Arial"/>
          <w:b/>
          <w:bCs/>
          <w:lang w:val="sr-Cyrl-CS"/>
        </w:rPr>
        <w:t>.0</w:t>
      </w:r>
      <w:r w:rsidR="008F0BA4">
        <w:rPr>
          <w:rFonts w:ascii="Arial" w:hAnsi="Arial" w:cs="Arial"/>
          <w:b/>
          <w:bCs/>
          <w:lang w:val="sr-Cyrl-CS"/>
        </w:rPr>
        <w:t>3</w:t>
      </w:r>
      <w:r w:rsidR="00B06E48">
        <w:rPr>
          <w:rFonts w:ascii="Arial" w:hAnsi="Arial" w:cs="Arial"/>
          <w:b/>
          <w:bCs/>
          <w:lang w:val="sr-Cyrl-CS"/>
        </w:rPr>
        <w:t>.2016</w:t>
      </w:r>
      <w:r w:rsidR="002F492E">
        <w:rPr>
          <w:rFonts w:ascii="Arial" w:hAnsi="Arial" w:cs="Arial"/>
          <w:b/>
          <w:bCs/>
          <w:lang w:val="sr-Cyrl-CS"/>
        </w:rPr>
        <w:t xml:space="preserve"> године до 10,00 часова</w:t>
      </w:r>
    </w:p>
    <w:p w:rsidR="002F492E" w:rsidRDefault="003B2DE0" w:rsidP="002F492E">
      <w:pPr>
        <w:rPr>
          <w:rFonts w:ascii="Arial" w:hAnsi="Arial" w:cs="Arial"/>
          <w:i/>
          <w:iCs/>
          <w:lang w:val="sr-Cyrl-CS"/>
        </w:rPr>
      </w:pPr>
      <w:r>
        <w:rPr>
          <w:rFonts w:ascii="Arial" w:hAnsi="Arial" w:cs="Arial"/>
          <w:b/>
          <w:bCs/>
          <w:lang w:val="sr-Cyrl-CS"/>
        </w:rPr>
        <w:t>ЈАВНО ОТВАРАЊЕ ПОН</w:t>
      </w:r>
      <w:r w:rsidR="008F0BA4">
        <w:rPr>
          <w:rFonts w:ascii="Arial" w:hAnsi="Arial" w:cs="Arial"/>
          <w:b/>
          <w:bCs/>
          <w:lang w:val="sr-Cyrl-CS"/>
        </w:rPr>
        <w:t>УДА    :    07</w:t>
      </w:r>
      <w:r>
        <w:rPr>
          <w:rFonts w:ascii="Arial" w:hAnsi="Arial" w:cs="Arial"/>
          <w:b/>
          <w:bCs/>
          <w:lang w:val="sr-Cyrl-CS"/>
        </w:rPr>
        <w:t>.0</w:t>
      </w:r>
      <w:r w:rsidR="008F0BA4">
        <w:rPr>
          <w:rFonts w:ascii="Arial" w:hAnsi="Arial" w:cs="Arial"/>
          <w:b/>
          <w:bCs/>
          <w:lang w:val="sr-Cyrl-CS"/>
        </w:rPr>
        <w:t>3</w:t>
      </w:r>
      <w:r w:rsidR="00B06E48">
        <w:rPr>
          <w:rFonts w:ascii="Arial" w:hAnsi="Arial" w:cs="Arial"/>
          <w:b/>
          <w:bCs/>
          <w:lang w:val="sr-Cyrl-CS"/>
        </w:rPr>
        <w:t>.2016</w:t>
      </w:r>
      <w:r w:rsidR="002F492E">
        <w:rPr>
          <w:rFonts w:ascii="Arial" w:hAnsi="Arial" w:cs="Arial"/>
          <w:b/>
          <w:bCs/>
          <w:lang w:val="sr-Cyrl-CS"/>
        </w:rPr>
        <w:t xml:space="preserve"> године у 10,30 часова</w:t>
      </w: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rPr>
          <w:rFonts w:ascii="Arial" w:hAnsi="Arial" w:cs="Arial"/>
          <w:i/>
          <w:iCs/>
          <w:lang w:val="sr-Cyrl-CS"/>
        </w:rPr>
      </w:pPr>
    </w:p>
    <w:p w:rsidR="002F492E" w:rsidRDefault="008F0BA4" w:rsidP="002F492E">
      <w:pPr>
        <w:jc w:val="center"/>
      </w:pPr>
      <w:r>
        <w:rPr>
          <w:rFonts w:ascii="Arial" w:hAnsi="Arial" w:cs="Arial"/>
          <w:i/>
          <w:iCs/>
          <w:lang w:val="sr-Cyrl-CS"/>
        </w:rPr>
        <w:t>фебруар</w:t>
      </w:r>
      <w:r w:rsidR="002F492E">
        <w:rPr>
          <w:rFonts w:ascii="Arial" w:hAnsi="Arial" w:cs="Arial"/>
          <w:i/>
          <w:iCs/>
          <w:lang w:val="sr-Cyrl-CS"/>
        </w:rPr>
        <w:t xml:space="preserve">,  </w:t>
      </w:r>
      <w:r w:rsidR="002F492E">
        <w:rPr>
          <w:rFonts w:ascii="Arial" w:hAnsi="Arial" w:cs="Arial"/>
          <w:b/>
          <w:bCs/>
        </w:rPr>
        <w:t>201</w:t>
      </w:r>
      <w:r w:rsidR="00B06E48">
        <w:rPr>
          <w:rFonts w:ascii="Arial" w:hAnsi="Arial" w:cs="Arial"/>
          <w:b/>
          <w:bCs/>
          <w:lang w:val="sr-Cyrl-CS"/>
        </w:rPr>
        <w:t>6</w:t>
      </w:r>
      <w:r w:rsidR="002F492E">
        <w:rPr>
          <w:rFonts w:ascii="Arial" w:hAnsi="Arial" w:cs="Arial"/>
          <w:b/>
          <w:bCs/>
        </w:rPr>
        <w:t xml:space="preserve">. </w:t>
      </w:r>
      <w:proofErr w:type="gramStart"/>
      <w:r w:rsidR="002F492E">
        <w:rPr>
          <w:rFonts w:ascii="Arial" w:hAnsi="Arial" w:cs="Arial"/>
          <w:b/>
          <w:bCs/>
        </w:rPr>
        <w:t>године</w:t>
      </w:r>
      <w:proofErr w:type="gramEnd"/>
    </w:p>
    <w:p w:rsidR="002F492E" w:rsidRDefault="002F492E" w:rsidP="002F492E">
      <w:pPr>
        <w:jc w:val="both"/>
        <w:rPr>
          <w:lang w:val="sr-Cyrl-CS"/>
        </w:rPr>
      </w:pPr>
    </w:p>
    <w:p w:rsidR="002F492E" w:rsidRDefault="002F492E" w:rsidP="002F492E">
      <w:pPr>
        <w:jc w:val="both"/>
        <w:rPr>
          <w:lang w:val="sr-Cyrl-CS"/>
        </w:rPr>
      </w:pPr>
    </w:p>
    <w:p w:rsidR="002F492E" w:rsidRDefault="002F492E" w:rsidP="002F492E">
      <w:pPr>
        <w:jc w:val="both"/>
        <w:rPr>
          <w:lang w:val="sr-Cyrl-CS"/>
        </w:rPr>
      </w:pPr>
    </w:p>
    <w:p w:rsidR="002F492E" w:rsidRDefault="002F492E" w:rsidP="002F492E">
      <w:pPr>
        <w:jc w:val="both"/>
        <w:rPr>
          <w:lang w:val="sr-Cyrl-CS"/>
        </w:rPr>
      </w:pPr>
    </w:p>
    <w:p w:rsidR="002F492E" w:rsidRDefault="002F492E" w:rsidP="002F492E">
      <w:pPr>
        <w:jc w:val="both"/>
        <w:rPr>
          <w:lang w:val="sr-Cyrl-CS"/>
        </w:rPr>
      </w:pPr>
    </w:p>
    <w:p w:rsidR="002F492E" w:rsidRDefault="00392A11" w:rsidP="002F492E">
      <w:pPr>
        <w:ind w:firstLine="720"/>
        <w:jc w:val="both"/>
        <w:rPr>
          <w:rFonts w:ascii="Arial" w:eastAsia="TimesNewRomanPSMT" w:hAnsi="Arial" w:cs="Arial"/>
        </w:rPr>
      </w:pPr>
      <w:r>
        <w:rPr>
          <w:rFonts w:ascii="Arial" w:eastAsia="TimesNewRomanPSMT" w:hAnsi="Arial" w:cs="Arial"/>
        </w:rPr>
        <w:t>На основу</w:t>
      </w:r>
      <w:r w:rsidR="002F492E">
        <w:rPr>
          <w:rFonts w:ascii="Arial" w:eastAsia="TimesNewRomanPSMT" w:hAnsi="Arial" w:cs="Arial"/>
        </w:rPr>
        <w:t xml:space="preserve"> чланова 55, 57, 60 и 61 Закона о јавним набавкама („Сл. Гласник РС</w:t>
      </w:r>
      <w:proofErr w:type="gramStart"/>
      <w:r w:rsidR="002F492E">
        <w:rPr>
          <w:rFonts w:ascii="Arial" w:eastAsia="TimesNewRomanPSMT" w:hAnsi="Arial" w:cs="Arial"/>
        </w:rPr>
        <w:t>“ бр</w:t>
      </w:r>
      <w:proofErr w:type="gramEnd"/>
      <w:r w:rsidR="002F492E">
        <w:rPr>
          <w:rFonts w:ascii="Arial" w:eastAsia="TimesNewRomanPSMT" w:hAnsi="Arial" w:cs="Arial"/>
        </w:rPr>
        <w:t>. 124/12</w:t>
      </w:r>
      <w:r w:rsidR="00B06E48">
        <w:rPr>
          <w:rFonts w:ascii="Arial" w:eastAsia="TimesNewRomanPSMT" w:hAnsi="Arial" w:cs="Arial"/>
        </w:rPr>
        <w:t>,68/15</w:t>
      </w:r>
      <w:r w:rsidR="002F492E">
        <w:rPr>
          <w:rFonts w:ascii="Arial" w:eastAsia="TimesNewRomanPSMT" w:hAnsi="Arial" w:cs="Arial"/>
        </w:rPr>
        <w:t>),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 29/13) и Одлуке о покретању поступка јавне н</w:t>
      </w:r>
      <w:r w:rsidR="00B46938">
        <w:rPr>
          <w:rFonts w:ascii="Arial" w:eastAsia="TimesNewRomanPSMT" w:hAnsi="Arial" w:cs="Arial"/>
        </w:rPr>
        <w:t>абавке мале вредности бр.453-63</w:t>
      </w:r>
      <w:r w:rsidR="008F0BA4">
        <w:rPr>
          <w:rFonts w:ascii="Arial" w:eastAsia="TimesNewRomanPSMT" w:hAnsi="Arial" w:cs="Arial"/>
        </w:rPr>
        <w:t>/2016 од 25</w:t>
      </w:r>
      <w:r w:rsidR="002F492E">
        <w:rPr>
          <w:rFonts w:ascii="Arial" w:eastAsia="TimesNewRomanPSMT" w:hAnsi="Arial" w:cs="Arial"/>
        </w:rPr>
        <w:t>.</w:t>
      </w:r>
      <w:r w:rsidR="00E95D33">
        <w:rPr>
          <w:rFonts w:ascii="Arial" w:eastAsia="TimesNewRomanPSMT" w:hAnsi="Arial" w:cs="Arial"/>
        </w:rPr>
        <w:t>0</w:t>
      </w:r>
      <w:r w:rsidR="008F0BA4">
        <w:rPr>
          <w:rFonts w:ascii="Arial" w:eastAsia="TimesNewRomanPSMT" w:hAnsi="Arial" w:cs="Arial"/>
        </w:rPr>
        <w:t>2</w:t>
      </w:r>
      <w:r w:rsidR="00B06E48">
        <w:rPr>
          <w:rFonts w:ascii="Arial" w:eastAsia="TimesNewRomanPSMT" w:hAnsi="Arial" w:cs="Arial"/>
        </w:rPr>
        <w:t>.2016</w:t>
      </w:r>
      <w:r w:rsidR="002F492E">
        <w:rPr>
          <w:rFonts w:ascii="Arial" w:eastAsia="TimesNewRomanPSMT" w:hAnsi="Arial" w:cs="Arial"/>
        </w:rPr>
        <w:t xml:space="preserve"> године и Решења о образовању коми</w:t>
      </w:r>
      <w:r w:rsidR="007D4144">
        <w:rPr>
          <w:rFonts w:ascii="Arial" w:eastAsia="TimesNewRomanPSMT" w:hAnsi="Arial" w:cs="Arial"/>
        </w:rPr>
        <w:t>сије за јавну набавку бр</w:t>
      </w:r>
      <w:r w:rsidR="00B06E48">
        <w:rPr>
          <w:rFonts w:ascii="Arial" w:eastAsia="TimesNewRomanPSMT" w:hAnsi="Arial" w:cs="Arial"/>
        </w:rPr>
        <w:t>.</w:t>
      </w:r>
      <w:r w:rsidR="00B46938">
        <w:rPr>
          <w:rFonts w:ascii="Arial" w:eastAsia="TimesNewRomanPSMT" w:hAnsi="Arial" w:cs="Arial"/>
        </w:rPr>
        <w:t>453-63</w:t>
      </w:r>
      <w:r w:rsidR="008F0BA4">
        <w:rPr>
          <w:rFonts w:ascii="Arial" w:eastAsia="TimesNewRomanPSMT" w:hAnsi="Arial" w:cs="Arial"/>
        </w:rPr>
        <w:t>/2016 од 25</w:t>
      </w:r>
      <w:r w:rsidR="00E95D33">
        <w:rPr>
          <w:rFonts w:ascii="Arial" w:eastAsia="TimesNewRomanPSMT" w:hAnsi="Arial" w:cs="Arial"/>
        </w:rPr>
        <w:t>.0</w:t>
      </w:r>
      <w:r w:rsidR="008F0BA4">
        <w:rPr>
          <w:rFonts w:ascii="Arial" w:eastAsia="TimesNewRomanPSMT" w:hAnsi="Arial" w:cs="Arial"/>
        </w:rPr>
        <w:t>2</w:t>
      </w:r>
      <w:r w:rsidR="00B06E48">
        <w:rPr>
          <w:rFonts w:ascii="Arial" w:eastAsia="TimesNewRomanPSMT" w:hAnsi="Arial" w:cs="Arial"/>
        </w:rPr>
        <w:t>.2016</w:t>
      </w:r>
      <w:r w:rsidR="002F492E">
        <w:rPr>
          <w:rFonts w:ascii="Arial" w:eastAsia="TimesNewRomanPSMT" w:hAnsi="Arial" w:cs="Arial"/>
        </w:rPr>
        <w:t xml:space="preserve"> године, објављује се</w:t>
      </w:r>
    </w:p>
    <w:p w:rsidR="002F492E" w:rsidRDefault="002F492E" w:rsidP="002F492E">
      <w:pPr>
        <w:ind w:firstLine="720"/>
        <w:jc w:val="both"/>
        <w:rPr>
          <w:rFonts w:ascii="Arial" w:eastAsia="TimesNewRomanPSMT" w:hAnsi="Arial" w:cs="Arial"/>
        </w:rPr>
      </w:pPr>
    </w:p>
    <w:p w:rsidR="002F492E" w:rsidRDefault="002F492E" w:rsidP="002F492E">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F492E" w:rsidRDefault="002F492E" w:rsidP="002F492E">
      <w:pPr>
        <w:shd w:val="clear" w:color="auto" w:fill="C6D9F1"/>
        <w:jc w:val="center"/>
        <w:rPr>
          <w:rFonts w:ascii="Arial" w:eastAsia="TimesNewRomanPS-BoldMT" w:hAnsi="Arial" w:cs="Arial"/>
          <w:b/>
          <w:bCs/>
          <w:lang w:val="ru-RU"/>
        </w:rPr>
      </w:pPr>
    </w:p>
    <w:p w:rsidR="00392A11" w:rsidRPr="00392A11" w:rsidRDefault="002F492E" w:rsidP="002F492E">
      <w:pPr>
        <w:shd w:val="clear" w:color="auto" w:fill="C6D9F1"/>
        <w:jc w:val="center"/>
        <w:rPr>
          <w:rFonts w:ascii="Arial" w:eastAsia="TimesNewRomanPS-BoldMT" w:hAnsi="Arial" w:cs="Arial"/>
          <w:b/>
          <w:bCs/>
        </w:rPr>
      </w:pPr>
      <w:proofErr w:type="gramStart"/>
      <w:r>
        <w:rPr>
          <w:rFonts w:ascii="Arial" w:eastAsia="TimesNewRomanPS-BoldMT" w:hAnsi="Arial" w:cs="Arial"/>
          <w:b/>
          <w:bCs/>
        </w:rPr>
        <w:t>за</w:t>
      </w:r>
      <w:proofErr w:type="gramEnd"/>
      <w:r>
        <w:rPr>
          <w:rFonts w:ascii="Arial" w:eastAsia="TimesNewRomanPS-BoldMT" w:hAnsi="Arial" w:cs="Arial"/>
          <w:b/>
          <w:bCs/>
        </w:rPr>
        <w:t xml:space="preserve"> јавну набавку мале вредности </w:t>
      </w:r>
      <w:r w:rsidR="00392A11">
        <w:rPr>
          <w:rFonts w:ascii="Arial" w:eastAsia="TimesNewRomanPS-BoldMT" w:hAnsi="Arial" w:cs="Arial"/>
          <w:b/>
          <w:bCs/>
        </w:rPr>
        <w:t>–</w:t>
      </w:r>
      <w:r w:rsidR="008F0BA4">
        <w:rPr>
          <w:rFonts w:ascii="Arial" w:eastAsia="TimesNewRomanPS-BoldMT" w:hAnsi="Arial" w:cs="Arial"/>
          <w:b/>
          <w:bCs/>
        </w:rPr>
        <w:t xml:space="preserve">пројектовање путева </w:t>
      </w:r>
      <w:r w:rsidR="00392A11">
        <w:rPr>
          <w:rFonts w:ascii="Arial" w:eastAsia="TimesNewRomanPS-BoldMT" w:hAnsi="Arial" w:cs="Arial"/>
          <w:b/>
          <w:bCs/>
        </w:rPr>
        <w:t>на територији општине Љиг</w:t>
      </w:r>
    </w:p>
    <w:p w:rsidR="002F492E" w:rsidRDefault="002F492E" w:rsidP="002F492E">
      <w:pPr>
        <w:shd w:val="clear" w:color="auto" w:fill="C6D9F1"/>
        <w:jc w:val="center"/>
        <w:rPr>
          <w:rFonts w:ascii="Arial" w:eastAsia="TimesNewRomanPS-BoldMT" w:hAnsi="Arial" w:cs="Arial"/>
          <w:b/>
          <w:bCs/>
          <w:lang w:val="sr-Cyrl-CS"/>
        </w:rPr>
      </w:pPr>
      <w:proofErr w:type="gramStart"/>
      <w:r>
        <w:rPr>
          <w:rFonts w:ascii="Arial" w:eastAsia="TimesNewRomanPS-BoldMT" w:hAnsi="Arial" w:cs="Arial"/>
          <w:b/>
          <w:bCs/>
        </w:rPr>
        <w:t>ЈН бр.</w:t>
      </w:r>
      <w:proofErr w:type="gramEnd"/>
      <w:r>
        <w:rPr>
          <w:rFonts w:ascii="Arial" w:eastAsia="TimesNewRomanPS-BoldMT" w:hAnsi="Arial" w:cs="Arial"/>
          <w:b/>
          <w:bCs/>
        </w:rPr>
        <w:t xml:space="preserve"> </w:t>
      </w:r>
      <w:r w:rsidR="00B46938">
        <w:rPr>
          <w:rFonts w:ascii="Arial" w:eastAsia="TimesNewRomanPS-BoldMT" w:hAnsi="Arial" w:cs="Arial"/>
          <w:b/>
          <w:bCs/>
          <w:lang w:val="sr-Cyrl-CS"/>
        </w:rPr>
        <w:t>453-</w:t>
      </w:r>
      <w:r w:rsidR="00B46938">
        <w:rPr>
          <w:rFonts w:ascii="Arial" w:eastAsia="TimesNewRomanPS-BoldMT" w:hAnsi="Arial" w:cs="Arial"/>
          <w:b/>
          <w:bCs/>
        </w:rPr>
        <w:t>63</w:t>
      </w:r>
      <w:r>
        <w:rPr>
          <w:rFonts w:ascii="Arial" w:eastAsia="TimesNewRomanPS-BoldMT" w:hAnsi="Arial" w:cs="Arial"/>
          <w:b/>
          <w:bCs/>
        </w:rPr>
        <w:t>/201</w:t>
      </w:r>
      <w:r w:rsidR="00B06E48">
        <w:rPr>
          <w:rFonts w:ascii="Arial" w:eastAsia="TimesNewRomanPS-BoldMT" w:hAnsi="Arial" w:cs="Arial"/>
          <w:b/>
          <w:bCs/>
          <w:lang w:val="sr-Cyrl-CS"/>
        </w:rPr>
        <w:t>6</w:t>
      </w:r>
    </w:p>
    <w:p w:rsidR="002F492E" w:rsidRDefault="002F492E" w:rsidP="002F492E">
      <w:pPr>
        <w:shd w:val="clear" w:color="auto" w:fill="C6D9F1"/>
        <w:jc w:val="center"/>
        <w:rPr>
          <w:rFonts w:ascii="Arial" w:eastAsia="TimesNewRomanPS-BoldMT" w:hAnsi="Arial" w:cs="Arial"/>
          <w:b/>
          <w:bCs/>
        </w:rPr>
      </w:pPr>
    </w:p>
    <w:p w:rsidR="002F492E" w:rsidRDefault="002F492E" w:rsidP="002F492E">
      <w:pPr>
        <w:jc w:val="both"/>
        <w:rPr>
          <w:rFonts w:ascii="Arial" w:eastAsia="TimesNewRomanPS-BoldMT" w:hAnsi="Arial" w:cs="Arial"/>
          <w:b/>
          <w:bCs/>
          <w:color w:val="FF0000"/>
        </w:rPr>
      </w:pPr>
    </w:p>
    <w:p w:rsidR="002F492E" w:rsidRDefault="002F492E" w:rsidP="002F492E">
      <w:pPr>
        <w:jc w:val="both"/>
        <w:rPr>
          <w:rFonts w:ascii="Arial" w:eastAsia="TimesNewRomanPSMT" w:hAnsi="Arial" w:cs="Arial"/>
        </w:rPr>
      </w:pPr>
      <w:r>
        <w:rPr>
          <w:rFonts w:ascii="Arial" w:eastAsia="TimesNewRomanPSMT" w:hAnsi="Arial" w:cs="Arial"/>
        </w:rPr>
        <w:t>Конкурсна документација садржи:</w:t>
      </w: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r>
        <w:rPr>
          <w:rFonts w:ascii="Arial" w:eastAsia="TimesNewRomanPSMT" w:hAnsi="Arial" w:cs="Arial"/>
        </w:rPr>
        <w:t>-Општи подаци о јавној набавци</w:t>
      </w:r>
    </w:p>
    <w:p w:rsidR="002F492E" w:rsidRDefault="002F492E" w:rsidP="002F492E">
      <w:pPr>
        <w:jc w:val="both"/>
        <w:rPr>
          <w:rFonts w:ascii="Arial" w:eastAsia="TimesNewRomanPSMT" w:hAnsi="Arial" w:cs="Arial"/>
        </w:rPr>
      </w:pPr>
      <w:r>
        <w:rPr>
          <w:rFonts w:ascii="Arial" w:eastAsia="TimesNewRomanPSMT" w:hAnsi="Arial" w:cs="Arial"/>
        </w:rPr>
        <w:t>-Подаци о предмету јавне набавке</w:t>
      </w:r>
    </w:p>
    <w:p w:rsidR="002F492E" w:rsidRDefault="002F492E" w:rsidP="002F492E">
      <w:pPr>
        <w:jc w:val="both"/>
        <w:rPr>
          <w:rFonts w:ascii="Arial" w:eastAsia="TimesNewRomanPSMT" w:hAnsi="Arial" w:cs="Arial"/>
        </w:rPr>
      </w:pPr>
      <w:r>
        <w:rPr>
          <w:rFonts w:ascii="Arial" w:eastAsia="TimesNewRomanPSMT" w:hAnsi="Arial" w:cs="Arial"/>
        </w:rPr>
        <w:t>-Услови за учешће у поступку јавне набавке</w:t>
      </w:r>
    </w:p>
    <w:p w:rsidR="002F492E" w:rsidRDefault="002F492E" w:rsidP="002F492E">
      <w:pPr>
        <w:jc w:val="both"/>
        <w:rPr>
          <w:rFonts w:ascii="Arial" w:eastAsia="TimesNewRomanPSMT" w:hAnsi="Arial" w:cs="Arial"/>
        </w:rPr>
      </w:pPr>
      <w:r>
        <w:rPr>
          <w:rFonts w:ascii="Arial" w:eastAsia="TimesNewRomanPSMT" w:hAnsi="Arial" w:cs="Arial"/>
        </w:rPr>
        <w:t>-Упутство понуђачима како да сачине понуду</w:t>
      </w:r>
    </w:p>
    <w:p w:rsidR="002F492E" w:rsidRDefault="002F492E" w:rsidP="002F492E">
      <w:pPr>
        <w:jc w:val="both"/>
        <w:rPr>
          <w:rFonts w:ascii="Arial" w:eastAsia="TimesNewRomanPSMT" w:hAnsi="Arial" w:cs="Arial"/>
        </w:rPr>
      </w:pPr>
      <w:r>
        <w:rPr>
          <w:rFonts w:ascii="Arial" w:eastAsia="TimesNewRomanPSMT" w:hAnsi="Arial" w:cs="Arial"/>
        </w:rPr>
        <w:t>-Образац изјаве о испуњењу услова из члана 75 и 76 Закона о јавним набавкама</w:t>
      </w:r>
    </w:p>
    <w:p w:rsidR="002F492E" w:rsidRDefault="002F492E" w:rsidP="002F492E">
      <w:pPr>
        <w:jc w:val="both"/>
        <w:rPr>
          <w:rFonts w:ascii="Arial" w:eastAsia="TimesNewRomanPSMT" w:hAnsi="Arial" w:cs="Arial"/>
        </w:rPr>
      </w:pPr>
      <w:r>
        <w:rPr>
          <w:rFonts w:ascii="Arial" w:eastAsia="TimesNewRomanPSMT" w:hAnsi="Arial" w:cs="Arial"/>
        </w:rPr>
        <w:t>-Изјава подизвођача о испуњењу услова из члана 75 и 76 Закона о јавним набавкама</w:t>
      </w:r>
    </w:p>
    <w:p w:rsidR="002F492E" w:rsidRDefault="002F492E" w:rsidP="002F492E">
      <w:pPr>
        <w:jc w:val="both"/>
        <w:rPr>
          <w:rFonts w:ascii="Arial" w:eastAsia="TimesNewRomanPSMT" w:hAnsi="Arial" w:cs="Arial"/>
        </w:rPr>
      </w:pPr>
      <w:r>
        <w:rPr>
          <w:rFonts w:ascii="Arial" w:eastAsia="TimesNewRomanPSMT" w:hAnsi="Arial" w:cs="Arial"/>
        </w:rPr>
        <w:t>-Образац понуде</w:t>
      </w:r>
    </w:p>
    <w:p w:rsidR="002F492E" w:rsidRDefault="002F492E" w:rsidP="002F492E">
      <w:pPr>
        <w:jc w:val="both"/>
        <w:rPr>
          <w:rFonts w:ascii="Arial" w:eastAsia="TimesNewRomanPSMT" w:hAnsi="Arial" w:cs="Arial"/>
        </w:rPr>
      </w:pPr>
      <w:r>
        <w:rPr>
          <w:rFonts w:ascii="Arial" w:eastAsia="TimesNewRomanPSMT" w:hAnsi="Arial" w:cs="Arial"/>
        </w:rPr>
        <w:t>-</w:t>
      </w:r>
      <w:proofErr w:type="gramStart"/>
      <w:r>
        <w:rPr>
          <w:rFonts w:ascii="Arial" w:eastAsia="TimesNewRomanPSMT" w:hAnsi="Arial" w:cs="Arial"/>
        </w:rPr>
        <w:t>Подаци  о</w:t>
      </w:r>
      <w:proofErr w:type="gramEnd"/>
      <w:r>
        <w:rPr>
          <w:rFonts w:ascii="Arial" w:eastAsia="TimesNewRomanPSMT" w:hAnsi="Arial" w:cs="Arial"/>
        </w:rPr>
        <w:t xml:space="preserve"> понуђачу</w:t>
      </w:r>
    </w:p>
    <w:p w:rsidR="002F492E" w:rsidRDefault="002F492E" w:rsidP="002F492E">
      <w:pPr>
        <w:jc w:val="both"/>
        <w:rPr>
          <w:rFonts w:ascii="Arial" w:eastAsia="TimesNewRomanPSMT" w:hAnsi="Arial" w:cs="Arial"/>
        </w:rPr>
      </w:pPr>
      <w:r>
        <w:rPr>
          <w:rFonts w:ascii="Arial" w:eastAsia="TimesNewRomanPSMT" w:hAnsi="Arial" w:cs="Arial"/>
        </w:rPr>
        <w:t>-Подаци о подизвођачу</w:t>
      </w:r>
    </w:p>
    <w:p w:rsidR="002F492E" w:rsidRDefault="002F492E" w:rsidP="002F492E">
      <w:pPr>
        <w:jc w:val="both"/>
        <w:rPr>
          <w:rFonts w:ascii="Arial" w:eastAsia="TimesNewRomanPSMT" w:hAnsi="Arial" w:cs="Arial"/>
        </w:rPr>
      </w:pPr>
      <w:r>
        <w:rPr>
          <w:rFonts w:ascii="Arial" w:eastAsia="TimesNewRomanPSMT" w:hAnsi="Arial" w:cs="Arial"/>
        </w:rPr>
        <w:t xml:space="preserve">-Подаци о учеснику у </w:t>
      </w:r>
      <w:proofErr w:type="gramStart"/>
      <w:r>
        <w:rPr>
          <w:rFonts w:ascii="Arial" w:eastAsia="TimesNewRomanPSMT" w:hAnsi="Arial" w:cs="Arial"/>
        </w:rPr>
        <w:t>заједничкој  понуди</w:t>
      </w:r>
      <w:proofErr w:type="gramEnd"/>
    </w:p>
    <w:p w:rsidR="002F492E" w:rsidRDefault="002F492E" w:rsidP="002F492E">
      <w:pPr>
        <w:jc w:val="both"/>
        <w:rPr>
          <w:rFonts w:ascii="Arial" w:eastAsia="TimesNewRomanPSMT" w:hAnsi="Arial" w:cs="Arial"/>
        </w:rPr>
      </w:pPr>
      <w:r>
        <w:rPr>
          <w:rFonts w:ascii="Arial" w:eastAsia="TimesNewRomanPSMT" w:hAnsi="Arial" w:cs="Arial"/>
        </w:rPr>
        <w:t>-Табеларни део понуде са спецификацијом добара</w:t>
      </w:r>
    </w:p>
    <w:p w:rsidR="002F492E" w:rsidRDefault="002F492E" w:rsidP="002F492E">
      <w:pPr>
        <w:jc w:val="both"/>
        <w:rPr>
          <w:rFonts w:ascii="Arial" w:eastAsia="TimesNewRomanPSMT" w:hAnsi="Arial" w:cs="Arial"/>
        </w:rPr>
      </w:pPr>
      <w:r>
        <w:rPr>
          <w:rFonts w:ascii="Arial" w:eastAsia="TimesNewRomanPSMT" w:hAnsi="Arial" w:cs="Arial"/>
        </w:rPr>
        <w:t>-Модел уговора</w:t>
      </w:r>
    </w:p>
    <w:p w:rsidR="002F492E" w:rsidRDefault="002F492E" w:rsidP="002F492E">
      <w:pPr>
        <w:jc w:val="both"/>
        <w:rPr>
          <w:rFonts w:ascii="Arial" w:eastAsia="TimesNewRomanPSMT" w:hAnsi="Arial" w:cs="Arial"/>
        </w:rPr>
      </w:pPr>
      <w:r>
        <w:rPr>
          <w:rFonts w:ascii="Arial" w:eastAsia="TimesNewRomanPSMT" w:hAnsi="Arial" w:cs="Arial"/>
        </w:rPr>
        <w:t>-Образац трошкова припреме понуде</w:t>
      </w:r>
    </w:p>
    <w:p w:rsidR="002F492E" w:rsidRDefault="002F492E" w:rsidP="002F492E">
      <w:pPr>
        <w:jc w:val="both"/>
        <w:rPr>
          <w:rFonts w:ascii="Arial" w:eastAsia="TimesNewRomanPSMT" w:hAnsi="Arial" w:cs="Arial"/>
        </w:rPr>
      </w:pPr>
      <w:r>
        <w:rPr>
          <w:rFonts w:ascii="Arial" w:eastAsia="TimesNewRomanPSMT" w:hAnsi="Arial" w:cs="Arial"/>
        </w:rPr>
        <w:t>-Образац изјаве о независној понуди</w:t>
      </w:r>
    </w:p>
    <w:p w:rsidR="002F492E" w:rsidRDefault="002F492E" w:rsidP="002F492E">
      <w:pPr>
        <w:jc w:val="both"/>
        <w:rPr>
          <w:rFonts w:ascii="Arial" w:eastAsia="TimesNewRomanPSMT" w:hAnsi="Arial" w:cs="Arial"/>
        </w:rPr>
      </w:pPr>
      <w:bookmarkStart w:id="0" w:name="_GoBack"/>
      <w:bookmarkEnd w:id="0"/>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B06E48" w:rsidP="002F492E">
      <w:pPr>
        <w:jc w:val="both"/>
        <w:rPr>
          <w:rFonts w:ascii="Arial" w:eastAsia="TimesNewRomanPSMT" w:hAnsi="Arial" w:cs="Arial"/>
          <w:lang w:val="sr-Cyrl-CS"/>
        </w:rPr>
      </w:pPr>
      <w:r>
        <w:rPr>
          <w:rFonts w:ascii="Arial" w:eastAsia="TimesNewRomanPSMT" w:hAnsi="Arial" w:cs="Arial"/>
          <w:lang w:val="sr-Cyrl-CS"/>
        </w:rPr>
        <w:t>Стр 1</w:t>
      </w:r>
    </w:p>
    <w:p w:rsidR="002F492E" w:rsidRDefault="002F492E" w:rsidP="002F492E">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  ОПШТИ</w:t>
      </w:r>
      <w:proofErr w:type="gramEnd"/>
      <w:r>
        <w:rPr>
          <w:rFonts w:ascii="Arial" w:hAnsi="Arial" w:cs="Arial"/>
          <w:b/>
          <w:bCs/>
          <w:i/>
          <w:iCs/>
          <w:sz w:val="28"/>
          <w:szCs w:val="28"/>
        </w:rPr>
        <w:t xml:space="preserve"> ПОДАЦИ О ЈАВНОЈ НАБАВЦИ</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jc w:val="both"/>
        <w:rPr>
          <w:rFonts w:ascii="Arial" w:hAnsi="Arial" w:cs="Arial"/>
        </w:rPr>
      </w:pPr>
      <w:r>
        <w:rPr>
          <w:rFonts w:ascii="Arial" w:hAnsi="Arial" w:cs="Arial"/>
          <w:b/>
          <w:bCs/>
        </w:rPr>
        <w:t>1. Подаци о наручиоцу</w:t>
      </w:r>
    </w:p>
    <w:p w:rsidR="002F492E" w:rsidRDefault="002F492E" w:rsidP="002F492E">
      <w:pPr>
        <w:jc w:val="both"/>
        <w:rPr>
          <w:rFonts w:ascii="Arial" w:hAnsi="Arial" w:cs="Arial"/>
          <w:lang w:val="sr-Cyrl-CS"/>
        </w:rPr>
      </w:pPr>
      <w:r>
        <w:rPr>
          <w:rFonts w:ascii="Arial" w:hAnsi="Arial" w:cs="Arial"/>
        </w:rPr>
        <w:t xml:space="preserve">Наручилац: </w:t>
      </w:r>
      <w:r>
        <w:rPr>
          <w:rFonts w:ascii="Arial" w:hAnsi="Arial" w:cs="Arial"/>
          <w:lang w:val="sr-Cyrl-CS"/>
        </w:rPr>
        <w:t>Општина Љиг</w:t>
      </w:r>
      <w:r>
        <w:rPr>
          <w:rFonts w:ascii="Arial" w:hAnsi="Arial" w:cs="Arial"/>
          <w:i/>
          <w:iCs/>
          <w:lang w:val="sr-Cyrl-CS"/>
        </w:rPr>
        <w:t xml:space="preserve"> </w:t>
      </w:r>
    </w:p>
    <w:p w:rsidR="002F492E" w:rsidRDefault="002F492E" w:rsidP="002F492E">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Ул. Карађорђева број 7 14240 Љиг </w:t>
      </w:r>
    </w:p>
    <w:p w:rsidR="002F492E" w:rsidRDefault="002F492E" w:rsidP="002F492E">
      <w:pPr>
        <w:jc w:val="both"/>
        <w:rPr>
          <w:lang w:val="sr-Cyrl-CS"/>
        </w:rPr>
      </w:pPr>
    </w:p>
    <w:p w:rsidR="002F492E" w:rsidRDefault="002F492E" w:rsidP="002F492E">
      <w:pPr>
        <w:jc w:val="both"/>
        <w:rPr>
          <w:rFonts w:ascii="Arial" w:hAnsi="Arial" w:cs="Arial"/>
        </w:rPr>
      </w:pPr>
      <w:r>
        <w:rPr>
          <w:rFonts w:ascii="Arial" w:hAnsi="Arial" w:cs="Arial"/>
          <w:b/>
          <w:bCs/>
        </w:rPr>
        <w:t>2. Врста поступка јавне набавке</w:t>
      </w:r>
    </w:p>
    <w:p w:rsidR="002F492E" w:rsidRDefault="002F492E" w:rsidP="002F492E">
      <w:pPr>
        <w:jc w:val="both"/>
        <w:rPr>
          <w:rFonts w:ascii="Arial" w:hAnsi="Arial" w:cs="Arial"/>
        </w:rPr>
      </w:pPr>
      <w:r>
        <w:rPr>
          <w:rFonts w:ascii="Arial" w:hAnsi="Arial" w:cs="Arial"/>
        </w:rPr>
        <w:t xml:space="preserve">   Предметна јавна набавка се спроводи у поступку јавне набавке мале вредности у</w:t>
      </w:r>
      <w:r w:rsidR="00392A11">
        <w:rPr>
          <w:rFonts w:ascii="Arial" w:hAnsi="Arial" w:cs="Arial"/>
        </w:rPr>
        <w:t xml:space="preserve"> складу са Законом</w:t>
      </w:r>
      <w:r>
        <w:rPr>
          <w:rFonts w:ascii="Arial" w:hAnsi="Arial" w:cs="Arial"/>
        </w:rPr>
        <w:t xml:space="preserve"> о јавним набавкама („Сл. Гласник РС“ бр. 124/12), Правилником о обавезним елементима конкурсне документације о поступцима јавних набавки и начину доказивања испуњености услова („Сл. Гласник РС“ бр. 29/13) и Одлуке о покретању по</w:t>
      </w:r>
      <w:r w:rsidR="00B06E48">
        <w:rPr>
          <w:rFonts w:ascii="Arial" w:hAnsi="Arial" w:cs="Arial"/>
        </w:rPr>
        <w:t>ступка јавне набавке бр.</w:t>
      </w:r>
      <w:r w:rsidR="00B46938">
        <w:rPr>
          <w:rFonts w:ascii="Arial" w:hAnsi="Arial" w:cs="Arial"/>
        </w:rPr>
        <w:t xml:space="preserve"> </w:t>
      </w:r>
      <w:proofErr w:type="gramStart"/>
      <w:r w:rsidR="00B46938">
        <w:rPr>
          <w:rFonts w:ascii="Arial" w:hAnsi="Arial" w:cs="Arial"/>
        </w:rPr>
        <w:t>453-63</w:t>
      </w:r>
      <w:r w:rsidR="008F0BA4">
        <w:rPr>
          <w:rFonts w:ascii="Arial" w:hAnsi="Arial" w:cs="Arial"/>
        </w:rPr>
        <w:t>/2016 од 25</w:t>
      </w:r>
      <w:r w:rsidR="00E95D33">
        <w:rPr>
          <w:rFonts w:ascii="Arial" w:hAnsi="Arial" w:cs="Arial"/>
        </w:rPr>
        <w:t>.0</w:t>
      </w:r>
      <w:r w:rsidR="008F0BA4">
        <w:rPr>
          <w:rFonts w:ascii="Arial" w:hAnsi="Arial" w:cs="Arial"/>
        </w:rPr>
        <w:t>2</w:t>
      </w:r>
      <w:r w:rsidR="00B06E48">
        <w:rPr>
          <w:rFonts w:ascii="Arial" w:hAnsi="Arial" w:cs="Arial"/>
        </w:rPr>
        <w:t>.2016</w:t>
      </w:r>
      <w:r>
        <w:rPr>
          <w:rFonts w:ascii="Arial" w:hAnsi="Arial" w:cs="Arial"/>
        </w:rPr>
        <w:t xml:space="preserve"> године.</w:t>
      </w:r>
      <w:proofErr w:type="gramEnd"/>
    </w:p>
    <w:p w:rsidR="002F492E" w:rsidRDefault="002F492E" w:rsidP="002F492E">
      <w:pPr>
        <w:jc w:val="both"/>
        <w:rPr>
          <w:lang w:val="sr-Cyrl-CS"/>
        </w:rPr>
      </w:pPr>
    </w:p>
    <w:p w:rsidR="002F492E" w:rsidRDefault="002F492E" w:rsidP="002F492E">
      <w:pPr>
        <w:jc w:val="both"/>
        <w:rPr>
          <w:rFonts w:ascii="Arial" w:hAnsi="Arial" w:cs="Arial"/>
        </w:rPr>
      </w:pPr>
      <w:r>
        <w:rPr>
          <w:rFonts w:ascii="Arial" w:hAnsi="Arial" w:cs="Arial"/>
          <w:b/>
          <w:bCs/>
        </w:rPr>
        <w:t>3. Предмет јавне набавке</w:t>
      </w:r>
    </w:p>
    <w:p w:rsidR="00392A11" w:rsidRDefault="002F492E" w:rsidP="002F492E">
      <w:pPr>
        <w:jc w:val="both"/>
        <w:rPr>
          <w:rFonts w:ascii="Arial" w:hAnsi="Arial" w:cs="Arial"/>
          <w:lang w:val="sr-Cyrl-CS"/>
        </w:rPr>
      </w:pPr>
      <w:r>
        <w:rPr>
          <w:rFonts w:ascii="Arial" w:hAnsi="Arial" w:cs="Arial"/>
        </w:rPr>
        <w:t xml:space="preserve">Предмет јавне набавке број </w:t>
      </w:r>
      <w:r w:rsidR="00B46938">
        <w:rPr>
          <w:rFonts w:ascii="Arial" w:hAnsi="Arial" w:cs="Arial"/>
          <w:lang w:val="sr-Cyrl-CS"/>
        </w:rPr>
        <w:t>453-</w:t>
      </w:r>
      <w:r w:rsidR="00B46938">
        <w:rPr>
          <w:rFonts w:ascii="Arial" w:hAnsi="Arial" w:cs="Arial"/>
        </w:rPr>
        <w:t>63</w:t>
      </w:r>
      <w:r>
        <w:rPr>
          <w:rFonts w:ascii="Arial" w:hAnsi="Arial" w:cs="Arial"/>
          <w:lang w:val="sr-Cyrl-CS"/>
        </w:rPr>
        <w:t>/201</w:t>
      </w:r>
      <w:r w:rsidR="00B06E48">
        <w:rPr>
          <w:rFonts w:ascii="Arial" w:hAnsi="Arial" w:cs="Arial"/>
          <w:lang w:val="sr-Cyrl-CS"/>
        </w:rPr>
        <w:t>6</w:t>
      </w:r>
      <w:r>
        <w:rPr>
          <w:rFonts w:ascii="Arial" w:hAnsi="Arial" w:cs="Arial"/>
          <w:i/>
          <w:iCs/>
          <w:lang w:val="sr-Cyrl-CS"/>
        </w:rPr>
        <w:t xml:space="preserve"> </w:t>
      </w:r>
      <w:r w:rsidR="008F0BA4">
        <w:rPr>
          <w:rFonts w:ascii="Arial" w:hAnsi="Arial" w:cs="Arial"/>
          <w:i/>
          <w:iCs/>
          <w:lang w:val="sr-Cyrl-CS"/>
        </w:rPr>
        <w:t>– пројектовање путева</w:t>
      </w:r>
      <w:r w:rsidR="00E95D33">
        <w:rPr>
          <w:rFonts w:ascii="Arial" w:hAnsi="Arial" w:cs="Arial"/>
          <w:i/>
          <w:iCs/>
          <w:lang w:val="sr-Cyrl-CS"/>
        </w:rPr>
        <w:t xml:space="preserve"> </w:t>
      </w:r>
      <w:r w:rsidR="00392A11">
        <w:rPr>
          <w:rFonts w:ascii="Arial" w:hAnsi="Arial" w:cs="Arial"/>
          <w:i/>
          <w:iCs/>
          <w:lang w:val="sr-Cyrl-CS"/>
        </w:rPr>
        <w:t>на територији општине Љиг</w:t>
      </w:r>
      <w:r>
        <w:rPr>
          <w:rFonts w:ascii="Arial" w:hAnsi="Arial" w:cs="Arial"/>
          <w:lang w:val="sr-Cyrl-CS"/>
        </w:rPr>
        <w:t xml:space="preserve"> </w:t>
      </w:r>
    </w:p>
    <w:p w:rsidR="002F492E" w:rsidRDefault="002F492E" w:rsidP="002F492E">
      <w:pPr>
        <w:jc w:val="both"/>
        <w:rPr>
          <w:rFonts w:ascii="Arial" w:hAnsi="Arial" w:cs="Arial"/>
          <w:lang w:val="sr-Cyrl-CS"/>
        </w:rPr>
      </w:pPr>
      <w:r>
        <w:rPr>
          <w:rFonts w:ascii="Arial" w:hAnsi="Arial" w:cs="Arial"/>
          <w:lang w:val="sr-Cyrl-CS"/>
        </w:rPr>
        <w:t xml:space="preserve">Назив и ознака из општег речника набавке: </w:t>
      </w:r>
    </w:p>
    <w:p w:rsidR="00E95D33" w:rsidRDefault="008F0BA4" w:rsidP="002F492E">
      <w:pPr>
        <w:jc w:val="both"/>
        <w:rPr>
          <w:rFonts w:ascii="Arial" w:hAnsi="Arial" w:cs="Arial"/>
          <w:lang w:val="sr-Cyrl-CS"/>
        </w:rPr>
      </w:pPr>
      <w:r>
        <w:rPr>
          <w:rFonts w:ascii="Arial" w:hAnsi="Arial" w:cs="Arial"/>
          <w:lang w:val="sr-Cyrl-CS"/>
        </w:rPr>
        <w:t>71000000-израда пројекта за изградњу и реконструкцију</w:t>
      </w:r>
    </w:p>
    <w:p w:rsidR="002F492E" w:rsidRDefault="002F492E" w:rsidP="002F492E">
      <w:pPr>
        <w:jc w:val="both"/>
        <w:rPr>
          <w:rFonts w:ascii="Arial" w:hAnsi="Arial" w:cs="Arial"/>
        </w:rPr>
      </w:pPr>
      <w:r>
        <w:rPr>
          <w:rFonts w:ascii="Arial" w:hAnsi="Arial" w:cs="Arial"/>
          <w:b/>
          <w:bCs/>
          <w:lang w:val="sr-Cyrl-CS"/>
        </w:rPr>
        <w:t>4</w:t>
      </w:r>
      <w:r>
        <w:rPr>
          <w:rFonts w:ascii="Arial" w:hAnsi="Arial" w:cs="Arial"/>
          <w:b/>
          <w:bCs/>
        </w:rPr>
        <w:t xml:space="preserve">. Контакт (лице или служба) </w:t>
      </w:r>
    </w:p>
    <w:p w:rsidR="002F492E" w:rsidRDefault="002F492E" w:rsidP="002F492E">
      <w:pPr>
        <w:jc w:val="both"/>
        <w:rPr>
          <w:rFonts w:ascii="Arial" w:hAnsi="Arial" w:cs="Arial"/>
          <w:lang w:val="sr-Cyrl-CS"/>
        </w:rPr>
      </w:pPr>
      <w:r>
        <w:rPr>
          <w:rFonts w:ascii="Arial" w:hAnsi="Arial" w:cs="Arial"/>
        </w:rPr>
        <w:t>Лице (или служба) за контакт:</w:t>
      </w:r>
      <w:r>
        <w:rPr>
          <w:rFonts w:ascii="Arial" w:hAnsi="Arial" w:cs="Arial"/>
          <w:lang w:val="sr-Cyrl-CS"/>
        </w:rPr>
        <w:t xml:space="preserve"> Слађана Степа</w:t>
      </w:r>
      <w:r w:rsidR="00392A11">
        <w:rPr>
          <w:rFonts w:ascii="Arial" w:hAnsi="Arial" w:cs="Arial"/>
          <w:lang w:val="sr-Cyrl-CS"/>
        </w:rPr>
        <w:t xml:space="preserve">новић, </w:t>
      </w:r>
      <w:proofErr w:type="gramStart"/>
      <w:r w:rsidR="00392A11">
        <w:rPr>
          <w:rFonts w:ascii="Arial" w:hAnsi="Arial" w:cs="Arial"/>
          <w:lang w:val="sr-Cyrl-CS"/>
        </w:rPr>
        <w:t xml:space="preserve">лок.106 </w:t>
      </w:r>
      <w:r>
        <w:rPr>
          <w:rFonts w:ascii="Arial" w:hAnsi="Arial" w:cs="Arial"/>
          <w:lang w:val="sr-Cyrl-CS"/>
        </w:rPr>
        <w:t>,</w:t>
      </w:r>
      <w:proofErr w:type="gramEnd"/>
      <w:r>
        <w:rPr>
          <w:rFonts w:ascii="Arial" w:hAnsi="Arial" w:cs="Arial"/>
          <w:lang w:val="sr-Cyrl-CS"/>
        </w:rPr>
        <w:t xml:space="preserve"> тел.014/3445-113</w:t>
      </w:r>
    </w:p>
    <w:p w:rsidR="002F492E" w:rsidRDefault="002F492E" w:rsidP="002F492E">
      <w:pPr>
        <w:jc w:val="both"/>
        <w:rPr>
          <w:rFonts w:ascii="Arial" w:hAnsi="Arial" w:cs="Arial"/>
          <w:bCs/>
          <w:color w:val="auto"/>
          <w:lang w:val="sr-Cyrl-CS"/>
        </w:rPr>
      </w:pPr>
      <w:r>
        <w:rPr>
          <w:rFonts w:ascii="Arial" w:hAnsi="Arial" w:cs="Arial"/>
          <w:lang w:val="sr-Cyrl-CS"/>
        </w:rPr>
        <w:t xml:space="preserve">Е - mail адреса (или број </w:t>
      </w:r>
      <w:r>
        <w:rPr>
          <w:rFonts w:ascii="Arial" w:hAnsi="Arial" w:cs="Arial"/>
          <w:color w:val="auto"/>
          <w:lang w:val="sr-Cyrl-CS"/>
        </w:rPr>
        <w:t xml:space="preserve">факса): </w:t>
      </w:r>
      <w:hyperlink r:id="rId5" w:history="1">
        <w:r>
          <w:rPr>
            <w:rStyle w:val="Hyperlink"/>
            <w:rFonts w:ascii="Arial" w:hAnsi="Arial" w:cs="Arial"/>
          </w:rPr>
          <w:t>soljig@ptt.rs</w:t>
        </w:r>
      </w:hyperlink>
      <w:r>
        <w:rPr>
          <w:rFonts w:ascii="Arial" w:hAnsi="Arial" w:cs="Arial"/>
          <w:color w:val="auto"/>
          <w:lang w:val="sr-Cyrl-CS"/>
        </w:rPr>
        <w:t>, факс.014/3445-030</w:t>
      </w:r>
    </w:p>
    <w:p w:rsidR="002F492E" w:rsidRDefault="002F492E" w:rsidP="002F492E">
      <w:pPr>
        <w:jc w:val="both"/>
        <w:rPr>
          <w:rFonts w:ascii="Arial" w:hAnsi="Arial" w:cs="Arial"/>
          <w:bCs/>
          <w:color w:val="auto"/>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392A11" w:rsidRDefault="00392A11" w:rsidP="002F492E">
      <w:pPr>
        <w:jc w:val="both"/>
        <w:rPr>
          <w:rFonts w:ascii="Arial" w:hAnsi="Arial" w:cs="Arial"/>
          <w:bCs/>
          <w:lang w:val="sr-Cyrl-CS"/>
        </w:rPr>
      </w:pPr>
    </w:p>
    <w:p w:rsidR="00392A11" w:rsidRDefault="00392A11" w:rsidP="002F492E">
      <w:pPr>
        <w:jc w:val="both"/>
        <w:rPr>
          <w:rFonts w:ascii="Arial" w:hAnsi="Arial" w:cs="Arial"/>
          <w:bCs/>
        </w:rPr>
      </w:pPr>
    </w:p>
    <w:p w:rsidR="00840643" w:rsidRPr="00840643" w:rsidRDefault="00840643" w:rsidP="002F492E">
      <w:pPr>
        <w:jc w:val="both"/>
        <w:rPr>
          <w:rFonts w:ascii="Arial" w:hAnsi="Arial" w:cs="Arial"/>
          <w:bCs/>
        </w:rPr>
      </w:pPr>
    </w:p>
    <w:p w:rsidR="002F492E" w:rsidRDefault="002F492E" w:rsidP="002F492E">
      <w:pPr>
        <w:jc w:val="both"/>
        <w:rPr>
          <w:rFonts w:ascii="Arial" w:hAnsi="Arial" w:cs="Arial"/>
          <w:bCs/>
          <w:color w:val="C00000"/>
          <w:lang w:val="sr-Cyrl-CS"/>
        </w:rPr>
      </w:pPr>
    </w:p>
    <w:p w:rsidR="00E95D33" w:rsidRDefault="00E95D33" w:rsidP="002F492E">
      <w:pPr>
        <w:jc w:val="both"/>
        <w:rPr>
          <w:rFonts w:ascii="Arial" w:hAnsi="Arial" w:cs="Arial"/>
          <w:bCs/>
          <w:color w:val="C00000"/>
          <w:lang w:val="sr-Cyrl-CS"/>
        </w:rPr>
      </w:pPr>
    </w:p>
    <w:p w:rsidR="00E95D33" w:rsidRDefault="00E95D33" w:rsidP="002F492E">
      <w:pPr>
        <w:jc w:val="both"/>
        <w:rPr>
          <w:rFonts w:ascii="Arial" w:hAnsi="Arial" w:cs="Arial"/>
          <w:bCs/>
          <w:color w:val="C00000"/>
          <w:lang w:val="sr-Cyrl-CS"/>
        </w:rPr>
      </w:pPr>
    </w:p>
    <w:p w:rsidR="00E95D33" w:rsidRDefault="00B06E48" w:rsidP="002F492E">
      <w:pPr>
        <w:jc w:val="both"/>
        <w:rPr>
          <w:rFonts w:ascii="Arial" w:hAnsi="Arial" w:cs="Arial"/>
          <w:bCs/>
          <w:color w:val="C00000"/>
          <w:lang w:val="sr-Cyrl-CS"/>
        </w:rPr>
      </w:pPr>
      <w:r>
        <w:rPr>
          <w:rFonts w:ascii="Arial" w:hAnsi="Arial" w:cs="Arial"/>
          <w:bCs/>
          <w:color w:val="C00000"/>
          <w:lang w:val="sr-Cyrl-CS"/>
        </w:rPr>
        <w:t>Стр 2</w:t>
      </w:r>
    </w:p>
    <w:p w:rsidR="00E95D33" w:rsidRDefault="00E95D33" w:rsidP="002F492E">
      <w:pPr>
        <w:jc w:val="both"/>
        <w:rPr>
          <w:rFonts w:ascii="Arial" w:hAnsi="Arial" w:cs="Arial"/>
          <w:bCs/>
          <w:color w:val="C00000"/>
          <w:lang w:val="sr-Cyrl-CS"/>
        </w:rPr>
      </w:pPr>
    </w:p>
    <w:p w:rsidR="002F492E" w:rsidRDefault="002F492E" w:rsidP="002F492E">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II  ПОДАЦИ</w:t>
      </w:r>
      <w:proofErr w:type="gramEnd"/>
      <w:r>
        <w:rPr>
          <w:rFonts w:ascii="Arial" w:hAnsi="Arial" w:cs="Arial"/>
          <w:b/>
          <w:bCs/>
          <w:i/>
          <w:iCs/>
          <w:sz w:val="28"/>
          <w:szCs w:val="28"/>
        </w:rPr>
        <w:t xml:space="preserve"> О ПРЕДМЕТУ ЈАВНЕ НАБАВКЕ</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jc w:val="both"/>
        <w:rPr>
          <w:rFonts w:ascii="Arial" w:hAnsi="Arial" w:cs="Arial"/>
        </w:rPr>
      </w:pPr>
      <w:r>
        <w:rPr>
          <w:rFonts w:ascii="Arial" w:hAnsi="Arial" w:cs="Arial"/>
          <w:b/>
          <w:bCs/>
        </w:rPr>
        <w:t>1. Предмет јавне набавке</w:t>
      </w:r>
    </w:p>
    <w:p w:rsidR="00392A11" w:rsidRDefault="002F492E" w:rsidP="002F492E">
      <w:pPr>
        <w:jc w:val="both"/>
        <w:rPr>
          <w:rFonts w:ascii="Arial" w:hAnsi="Arial" w:cs="Arial"/>
        </w:rPr>
      </w:pPr>
      <w:proofErr w:type="gramStart"/>
      <w:r>
        <w:rPr>
          <w:rFonts w:ascii="Arial" w:hAnsi="Arial" w:cs="Arial"/>
        </w:rPr>
        <w:t>Предмет јавне набавке бр</w:t>
      </w:r>
      <w:r>
        <w:rPr>
          <w:rFonts w:ascii="Arial" w:hAnsi="Arial" w:cs="Arial"/>
          <w:lang w:val="ru-RU"/>
        </w:rPr>
        <w:t>.</w:t>
      </w:r>
      <w:proofErr w:type="gramEnd"/>
      <w:r>
        <w:rPr>
          <w:rFonts w:ascii="Arial" w:hAnsi="Arial" w:cs="Arial"/>
          <w:lang w:val="ru-RU"/>
        </w:rPr>
        <w:t xml:space="preserve"> </w:t>
      </w:r>
      <w:r w:rsidR="003445D6">
        <w:rPr>
          <w:rFonts w:ascii="Arial" w:hAnsi="Arial" w:cs="Arial"/>
          <w:lang w:val="sr-Cyrl-CS"/>
        </w:rPr>
        <w:t>453-63</w:t>
      </w:r>
      <w:r w:rsidR="00B06E48">
        <w:rPr>
          <w:rFonts w:ascii="Arial" w:hAnsi="Arial" w:cs="Arial"/>
          <w:lang w:val="sr-Cyrl-CS"/>
        </w:rPr>
        <w:t>/2016</w:t>
      </w:r>
      <w:r w:rsidR="008F0BA4">
        <w:rPr>
          <w:rFonts w:ascii="Arial" w:hAnsi="Arial" w:cs="Arial"/>
          <w:lang w:val="sr-Cyrl-CS"/>
        </w:rPr>
        <w:t>-пројектовање путева</w:t>
      </w:r>
      <w:r w:rsidR="00392A11">
        <w:rPr>
          <w:rFonts w:ascii="Arial" w:hAnsi="Arial" w:cs="Arial"/>
          <w:lang w:val="sr-Cyrl-CS"/>
        </w:rPr>
        <w:t xml:space="preserve"> на територији општине Љиг</w:t>
      </w:r>
      <w:r>
        <w:rPr>
          <w:rFonts w:ascii="Arial" w:hAnsi="Arial" w:cs="Arial"/>
          <w:lang w:val="sr-Cyrl-CS"/>
        </w:rPr>
        <w:t xml:space="preserve"> </w:t>
      </w:r>
      <w:r>
        <w:rPr>
          <w:rFonts w:ascii="Arial" w:hAnsi="Arial" w:cs="Arial"/>
        </w:rPr>
        <w:t xml:space="preserve"> </w:t>
      </w:r>
    </w:p>
    <w:p w:rsidR="002F492E" w:rsidRDefault="002F492E" w:rsidP="002F492E">
      <w:pPr>
        <w:jc w:val="both"/>
        <w:rPr>
          <w:rFonts w:ascii="Arial" w:hAnsi="Arial" w:cs="Arial"/>
          <w:lang w:val="sr-Cyrl-CS"/>
        </w:rPr>
      </w:pPr>
      <w:r>
        <w:rPr>
          <w:rFonts w:ascii="Arial" w:hAnsi="Arial" w:cs="Arial"/>
          <w:lang w:val="sr-Cyrl-CS"/>
        </w:rPr>
        <w:t xml:space="preserve">Општи речник набавке: </w:t>
      </w:r>
    </w:p>
    <w:p w:rsidR="00E95D33" w:rsidRPr="008F0BA4" w:rsidRDefault="008F0BA4" w:rsidP="002F492E">
      <w:pPr>
        <w:jc w:val="both"/>
        <w:rPr>
          <w:rFonts w:ascii="Arial" w:hAnsi="Arial" w:cs="Arial"/>
        </w:rPr>
      </w:pPr>
      <w:r>
        <w:rPr>
          <w:rFonts w:ascii="Arial" w:hAnsi="Arial" w:cs="Arial"/>
          <w:lang w:val="sr-Cyrl-CS"/>
        </w:rPr>
        <w:t>71000000-израда пројекта за изградњу и реконструкцију</w:t>
      </w:r>
    </w:p>
    <w:p w:rsidR="002F492E" w:rsidRPr="00E34773" w:rsidRDefault="002F492E" w:rsidP="002F492E">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w:t>
      </w:r>
      <w:r w:rsidR="00E34773">
        <w:rPr>
          <w:rFonts w:ascii="Arial" w:hAnsi="Arial" w:cs="Arial"/>
          <w:b/>
          <w:bCs/>
        </w:rPr>
        <w:t>e</w:t>
      </w:r>
    </w:p>
    <w:p w:rsidR="002F492E" w:rsidRDefault="002F492E" w:rsidP="002F492E">
      <w:pPr>
        <w:jc w:val="both"/>
        <w:rPr>
          <w:lang w:val="sr-Cyrl-CS"/>
        </w:rPr>
      </w:pPr>
      <w:r>
        <w:rPr>
          <w:lang w:val="sr-Cyrl-CS"/>
        </w:rPr>
        <w:t>Набавка није обликована по партијама</w:t>
      </w:r>
    </w:p>
    <w:p w:rsidR="002F492E" w:rsidRDefault="002F492E" w:rsidP="002F492E">
      <w:pPr>
        <w:jc w:val="both"/>
      </w:pPr>
    </w:p>
    <w:p w:rsidR="002F492E" w:rsidRDefault="00400C1E" w:rsidP="002F492E">
      <w:pPr>
        <w:jc w:val="both"/>
        <w:rPr>
          <w:rFonts w:ascii="Arial" w:hAnsi="Arial" w:cs="Arial"/>
          <w:b/>
          <w:bCs/>
          <w:i/>
          <w:iCs/>
        </w:rPr>
      </w:pPr>
      <w:r>
        <w:rPr>
          <w:rFonts w:ascii="Arial" w:hAnsi="Arial" w:cs="Arial"/>
          <w:b/>
          <w:bCs/>
          <w:i/>
          <w:iCs/>
        </w:rPr>
        <w:t xml:space="preserve">                                 </w:t>
      </w:r>
      <w:r w:rsidR="003445D6">
        <w:rPr>
          <w:rFonts w:ascii="Arial" w:hAnsi="Arial" w:cs="Arial"/>
          <w:b/>
          <w:bCs/>
          <w:i/>
          <w:iCs/>
        </w:rPr>
        <w:t>Пројектни задатак</w:t>
      </w:r>
    </w:p>
    <w:p w:rsidR="003445D6" w:rsidRDefault="003445D6" w:rsidP="002F492E">
      <w:pPr>
        <w:jc w:val="both"/>
        <w:rPr>
          <w:rFonts w:ascii="Arial" w:hAnsi="Arial" w:cs="Arial"/>
          <w:bCs/>
          <w:iCs/>
        </w:rPr>
      </w:pPr>
      <w:r>
        <w:rPr>
          <w:rFonts w:ascii="Arial" w:hAnsi="Arial" w:cs="Arial"/>
          <w:bCs/>
          <w:iCs/>
        </w:rPr>
        <w:t>Пројекат урадити на основу:</w:t>
      </w:r>
    </w:p>
    <w:p w:rsidR="003445D6" w:rsidRDefault="003445D6" w:rsidP="002F492E">
      <w:pPr>
        <w:jc w:val="both"/>
        <w:rPr>
          <w:rFonts w:ascii="Arial" w:hAnsi="Arial" w:cs="Arial"/>
          <w:bCs/>
          <w:iCs/>
        </w:rPr>
      </w:pPr>
      <w:r>
        <w:rPr>
          <w:rFonts w:ascii="Arial" w:hAnsi="Arial" w:cs="Arial"/>
          <w:bCs/>
          <w:iCs/>
        </w:rPr>
        <w:t>-Пројектног задатка</w:t>
      </w:r>
    </w:p>
    <w:p w:rsidR="003445D6" w:rsidRDefault="003445D6" w:rsidP="002F492E">
      <w:pPr>
        <w:jc w:val="both"/>
        <w:rPr>
          <w:rFonts w:ascii="Arial" w:hAnsi="Arial" w:cs="Arial"/>
          <w:bCs/>
          <w:iCs/>
        </w:rPr>
      </w:pPr>
      <w:r>
        <w:rPr>
          <w:rFonts w:ascii="Arial" w:hAnsi="Arial" w:cs="Arial"/>
          <w:bCs/>
          <w:iCs/>
        </w:rPr>
        <w:t>-Важећих закона,прописа,стандарда и норми квалитета;</w:t>
      </w:r>
    </w:p>
    <w:p w:rsidR="003445D6" w:rsidRDefault="003445D6" w:rsidP="002F492E">
      <w:pPr>
        <w:jc w:val="both"/>
        <w:rPr>
          <w:rFonts w:ascii="Arial" w:hAnsi="Arial" w:cs="Arial"/>
          <w:bCs/>
          <w:iCs/>
        </w:rPr>
      </w:pPr>
      <w:r>
        <w:rPr>
          <w:rFonts w:ascii="Arial" w:hAnsi="Arial" w:cs="Arial"/>
          <w:bCs/>
          <w:iCs/>
        </w:rPr>
        <w:t>-геодетских подлога односно катастарско-топографских планова.</w:t>
      </w:r>
    </w:p>
    <w:p w:rsidR="003445D6" w:rsidRDefault="003445D6" w:rsidP="002F492E">
      <w:pPr>
        <w:jc w:val="both"/>
        <w:rPr>
          <w:rFonts w:ascii="Arial" w:hAnsi="Arial" w:cs="Arial"/>
          <w:bCs/>
          <w:iCs/>
        </w:rPr>
      </w:pPr>
    </w:p>
    <w:p w:rsidR="003445D6" w:rsidRDefault="003445D6" w:rsidP="002F492E">
      <w:pPr>
        <w:jc w:val="both"/>
        <w:rPr>
          <w:rFonts w:ascii="Arial" w:hAnsi="Arial" w:cs="Arial"/>
          <w:bCs/>
          <w:iCs/>
        </w:rPr>
      </w:pPr>
      <w:r>
        <w:rPr>
          <w:rFonts w:ascii="Arial" w:hAnsi="Arial" w:cs="Arial"/>
          <w:bCs/>
          <w:iCs/>
        </w:rPr>
        <w:t>Основе за пројектовање:</w:t>
      </w:r>
    </w:p>
    <w:p w:rsidR="003445D6" w:rsidRDefault="003445D6" w:rsidP="002F492E">
      <w:pPr>
        <w:jc w:val="both"/>
        <w:rPr>
          <w:rFonts w:ascii="Arial" w:hAnsi="Arial" w:cs="Arial"/>
          <w:bCs/>
          <w:iCs/>
        </w:rPr>
      </w:pPr>
      <w:r>
        <w:rPr>
          <w:rFonts w:ascii="Arial" w:hAnsi="Arial" w:cs="Arial"/>
          <w:bCs/>
          <w:iCs/>
        </w:rPr>
        <w:t>-Општински некатегорисани путеви;</w:t>
      </w:r>
    </w:p>
    <w:p w:rsidR="003445D6" w:rsidRDefault="003445D6" w:rsidP="002F492E">
      <w:pPr>
        <w:jc w:val="both"/>
        <w:rPr>
          <w:rFonts w:ascii="Arial" w:hAnsi="Arial" w:cs="Arial"/>
          <w:bCs/>
          <w:iCs/>
        </w:rPr>
      </w:pPr>
      <w:r>
        <w:rPr>
          <w:rFonts w:ascii="Arial" w:hAnsi="Arial" w:cs="Arial"/>
          <w:bCs/>
          <w:iCs/>
        </w:rPr>
        <w:t>-терен брежуљкасти</w:t>
      </w:r>
    </w:p>
    <w:p w:rsidR="003445D6" w:rsidRDefault="003445D6" w:rsidP="002F492E">
      <w:pPr>
        <w:jc w:val="both"/>
        <w:rPr>
          <w:rFonts w:ascii="Arial" w:hAnsi="Arial" w:cs="Arial"/>
          <w:bCs/>
          <w:iCs/>
        </w:rPr>
      </w:pPr>
      <w:r>
        <w:rPr>
          <w:rFonts w:ascii="Arial" w:hAnsi="Arial" w:cs="Arial"/>
          <w:bCs/>
          <w:iCs/>
        </w:rPr>
        <w:t>-Елементи</w:t>
      </w:r>
      <w:r w:rsidR="00B837FD">
        <w:rPr>
          <w:rFonts w:ascii="Arial" w:hAnsi="Arial" w:cs="Arial"/>
          <w:bCs/>
          <w:iCs/>
        </w:rPr>
        <w:t xml:space="preserve"> </w:t>
      </w:r>
      <w:r>
        <w:rPr>
          <w:rFonts w:ascii="Arial" w:hAnsi="Arial" w:cs="Arial"/>
          <w:bCs/>
          <w:iCs/>
        </w:rPr>
        <w:t>за пројектовање</w:t>
      </w:r>
      <w:proofErr w:type="gramStart"/>
      <w:r>
        <w:rPr>
          <w:rFonts w:ascii="Arial" w:hAnsi="Arial" w:cs="Arial"/>
          <w:bCs/>
          <w:iCs/>
        </w:rPr>
        <w:t>:све</w:t>
      </w:r>
      <w:proofErr w:type="gramEnd"/>
      <w:r>
        <w:rPr>
          <w:rFonts w:ascii="Arial" w:hAnsi="Arial" w:cs="Arial"/>
          <w:bCs/>
          <w:iCs/>
        </w:rPr>
        <w:t xml:space="preserve"> елементе(осовину пута, уздужни профили, нагибе косина и сл.)задржати или максимално прилагодити постојећем стању;</w:t>
      </w:r>
    </w:p>
    <w:p w:rsidR="003445D6" w:rsidRPr="00B46938" w:rsidRDefault="003445D6" w:rsidP="002F492E">
      <w:pPr>
        <w:jc w:val="both"/>
        <w:rPr>
          <w:rFonts w:ascii="Arial" w:hAnsi="Arial" w:cs="Arial"/>
          <w:bCs/>
          <w:iCs/>
        </w:rPr>
      </w:pPr>
      <w:r>
        <w:rPr>
          <w:rFonts w:ascii="Arial" w:hAnsi="Arial" w:cs="Arial"/>
          <w:bCs/>
          <w:iCs/>
        </w:rPr>
        <w:t>-дефинисати коловозну конструкцију сагласно саобраћајном оптерећењу и карактеристикама тла</w:t>
      </w:r>
      <w:r w:rsidR="00B46938">
        <w:rPr>
          <w:rFonts w:ascii="Arial" w:hAnsi="Arial" w:cs="Arial"/>
          <w:bCs/>
          <w:iCs/>
        </w:rPr>
        <w:t xml:space="preserve"> у </w:t>
      </w:r>
      <w:proofErr w:type="gramStart"/>
      <w:r w:rsidR="00B46938">
        <w:rPr>
          <w:rFonts w:ascii="Arial" w:hAnsi="Arial" w:cs="Arial"/>
          <w:bCs/>
          <w:iCs/>
        </w:rPr>
        <w:t>постељици  (</w:t>
      </w:r>
      <w:proofErr w:type="gramEnd"/>
      <w:r w:rsidR="00B46938">
        <w:rPr>
          <w:rFonts w:ascii="Arial" w:hAnsi="Arial" w:cs="Arial"/>
          <w:bCs/>
          <w:iCs/>
        </w:rPr>
        <w:t>флексибилна коловозна конструкција са застором од асфалта).</w:t>
      </w:r>
    </w:p>
    <w:p w:rsidR="00231BC9" w:rsidRDefault="00231BC9" w:rsidP="002F492E">
      <w:pPr>
        <w:jc w:val="both"/>
        <w:rPr>
          <w:rFonts w:ascii="Arial" w:hAnsi="Arial" w:cs="Arial"/>
          <w:bCs/>
          <w:iCs/>
        </w:rPr>
      </w:pPr>
      <w:r>
        <w:rPr>
          <w:rFonts w:ascii="Arial" w:hAnsi="Arial" w:cs="Arial"/>
          <w:bCs/>
          <w:iCs/>
        </w:rPr>
        <w:t>-ширина коловоза 3 метра;</w:t>
      </w:r>
    </w:p>
    <w:p w:rsidR="00231BC9" w:rsidRDefault="00231BC9" w:rsidP="002F492E">
      <w:pPr>
        <w:jc w:val="both"/>
        <w:rPr>
          <w:rFonts w:ascii="Arial" w:hAnsi="Arial" w:cs="Arial"/>
          <w:bCs/>
          <w:iCs/>
        </w:rPr>
      </w:pPr>
      <w:r>
        <w:rPr>
          <w:rFonts w:ascii="Arial" w:hAnsi="Arial" w:cs="Arial"/>
          <w:bCs/>
          <w:iCs/>
        </w:rPr>
        <w:t>-ширина банкина  0,50м са обе стране пута;</w:t>
      </w:r>
    </w:p>
    <w:p w:rsidR="00231BC9" w:rsidRDefault="00231BC9" w:rsidP="002F492E">
      <w:pPr>
        <w:jc w:val="both"/>
        <w:rPr>
          <w:rFonts w:ascii="Arial" w:hAnsi="Arial" w:cs="Arial"/>
          <w:bCs/>
          <w:iCs/>
        </w:rPr>
      </w:pPr>
      <w:r>
        <w:rPr>
          <w:rFonts w:ascii="Arial" w:hAnsi="Arial" w:cs="Arial"/>
          <w:bCs/>
          <w:iCs/>
        </w:rPr>
        <w:t>-једнострани попречни нагиб коловоза (2,50%)</w:t>
      </w:r>
    </w:p>
    <w:p w:rsidR="00231BC9" w:rsidRDefault="00231BC9" w:rsidP="002F492E">
      <w:pPr>
        <w:jc w:val="both"/>
        <w:rPr>
          <w:rFonts w:ascii="Arial" w:hAnsi="Arial" w:cs="Arial"/>
          <w:bCs/>
          <w:iCs/>
        </w:rPr>
      </w:pPr>
      <w:r>
        <w:rPr>
          <w:rFonts w:ascii="Arial" w:hAnsi="Arial" w:cs="Arial"/>
          <w:bCs/>
          <w:iCs/>
        </w:rPr>
        <w:t>-усагласити дата ситуациона и нивелациона ,као и решења коловозне конструкције са пројект</w:t>
      </w:r>
      <w:r w:rsidR="00FA682D">
        <w:rPr>
          <w:rFonts w:ascii="Arial" w:hAnsi="Arial" w:cs="Arial"/>
          <w:bCs/>
          <w:iCs/>
        </w:rPr>
        <w:t>ованим и изведеним стањем постојећих саобраћајница;</w:t>
      </w:r>
    </w:p>
    <w:p w:rsidR="00FA682D" w:rsidRDefault="00FA682D" w:rsidP="002F492E">
      <w:pPr>
        <w:jc w:val="both"/>
        <w:rPr>
          <w:rFonts w:ascii="Arial" w:hAnsi="Arial" w:cs="Arial"/>
          <w:bCs/>
          <w:iCs/>
        </w:rPr>
      </w:pPr>
      <w:r>
        <w:rPr>
          <w:rFonts w:ascii="Arial" w:hAnsi="Arial" w:cs="Arial"/>
          <w:bCs/>
          <w:iCs/>
        </w:rPr>
        <w:t>САДРЖАЈ ПРОЈЕКТНЕ ДОКУМЕНТАЦИЈЕ:</w:t>
      </w:r>
    </w:p>
    <w:p w:rsidR="00FA682D" w:rsidRDefault="00FA682D" w:rsidP="002F492E">
      <w:pPr>
        <w:jc w:val="both"/>
        <w:rPr>
          <w:rFonts w:ascii="Arial" w:hAnsi="Arial" w:cs="Arial"/>
          <w:bCs/>
          <w:iCs/>
        </w:rPr>
      </w:pPr>
      <w:r>
        <w:rPr>
          <w:rFonts w:ascii="Arial" w:hAnsi="Arial" w:cs="Arial"/>
          <w:bCs/>
          <w:iCs/>
        </w:rPr>
        <w:t>-пројекат грађевинских радова;</w:t>
      </w:r>
    </w:p>
    <w:p w:rsidR="00FA682D" w:rsidRDefault="00FA682D" w:rsidP="002F492E">
      <w:pPr>
        <w:jc w:val="both"/>
        <w:rPr>
          <w:rFonts w:ascii="Arial" w:hAnsi="Arial" w:cs="Arial"/>
          <w:bCs/>
          <w:iCs/>
        </w:rPr>
      </w:pPr>
      <w:r>
        <w:rPr>
          <w:rFonts w:ascii="Arial" w:hAnsi="Arial" w:cs="Arial"/>
          <w:bCs/>
          <w:iCs/>
        </w:rPr>
        <w:t>-општа документација</w:t>
      </w:r>
    </w:p>
    <w:p w:rsidR="00FA682D" w:rsidRDefault="00FA682D" w:rsidP="002F492E">
      <w:pPr>
        <w:jc w:val="both"/>
        <w:rPr>
          <w:rFonts w:ascii="Arial" w:hAnsi="Arial" w:cs="Arial"/>
          <w:bCs/>
          <w:iCs/>
        </w:rPr>
      </w:pPr>
      <w:r>
        <w:rPr>
          <w:rFonts w:ascii="Arial" w:hAnsi="Arial" w:cs="Arial"/>
          <w:bCs/>
          <w:iCs/>
        </w:rPr>
        <w:t>-пројектни задатак;</w:t>
      </w:r>
    </w:p>
    <w:p w:rsidR="00FA682D" w:rsidRDefault="00FA682D" w:rsidP="002F492E">
      <w:pPr>
        <w:jc w:val="both"/>
        <w:rPr>
          <w:rFonts w:ascii="Arial" w:hAnsi="Arial" w:cs="Arial"/>
          <w:bCs/>
          <w:iCs/>
        </w:rPr>
      </w:pPr>
      <w:r>
        <w:rPr>
          <w:rFonts w:ascii="Arial" w:hAnsi="Arial" w:cs="Arial"/>
          <w:bCs/>
          <w:iCs/>
        </w:rPr>
        <w:t>-технички извештај</w:t>
      </w:r>
    </w:p>
    <w:p w:rsidR="00FA682D" w:rsidRDefault="00FA682D" w:rsidP="002F492E">
      <w:pPr>
        <w:jc w:val="both"/>
        <w:rPr>
          <w:rFonts w:ascii="Arial" w:hAnsi="Arial" w:cs="Arial"/>
          <w:bCs/>
          <w:iCs/>
        </w:rPr>
      </w:pPr>
      <w:r>
        <w:rPr>
          <w:rFonts w:ascii="Arial" w:hAnsi="Arial" w:cs="Arial"/>
          <w:bCs/>
          <w:iCs/>
        </w:rPr>
        <w:t>-технички услови за извођење радова;</w:t>
      </w:r>
    </w:p>
    <w:p w:rsidR="00FA682D" w:rsidRDefault="00FA682D" w:rsidP="002F492E">
      <w:pPr>
        <w:jc w:val="both"/>
        <w:rPr>
          <w:rFonts w:ascii="Arial" w:hAnsi="Arial" w:cs="Arial"/>
          <w:bCs/>
          <w:iCs/>
        </w:rPr>
      </w:pPr>
      <w:r>
        <w:rPr>
          <w:rFonts w:ascii="Arial" w:hAnsi="Arial" w:cs="Arial"/>
          <w:bCs/>
          <w:iCs/>
        </w:rPr>
        <w:t>-предмер и предрачун радова (за сваки пут посебно);</w:t>
      </w:r>
    </w:p>
    <w:p w:rsidR="00FA682D" w:rsidRDefault="00FA682D" w:rsidP="002F492E">
      <w:pPr>
        <w:jc w:val="both"/>
        <w:rPr>
          <w:rFonts w:ascii="Arial" w:hAnsi="Arial" w:cs="Arial"/>
          <w:bCs/>
          <w:iCs/>
        </w:rPr>
      </w:pPr>
      <w:r>
        <w:rPr>
          <w:rFonts w:ascii="Arial" w:hAnsi="Arial" w:cs="Arial"/>
          <w:bCs/>
          <w:iCs/>
        </w:rPr>
        <w:t>-координате тачака оперативног поолигона, теменог влакна,елементарних и детаљних тачака</w:t>
      </w:r>
    </w:p>
    <w:p w:rsidR="00FA682D" w:rsidRDefault="00FA682D" w:rsidP="002F492E">
      <w:pPr>
        <w:jc w:val="both"/>
        <w:rPr>
          <w:rFonts w:ascii="Arial" w:hAnsi="Arial" w:cs="Arial"/>
          <w:bCs/>
          <w:iCs/>
        </w:rPr>
      </w:pPr>
      <w:r>
        <w:rPr>
          <w:rFonts w:ascii="Arial" w:hAnsi="Arial" w:cs="Arial"/>
          <w:bCs/>
          <w:iCs/>
        </w:rPr>
        <w:t>-подаци о хоризонталним елементима трасе;</w:t>
      </w:r>
    </w:p>
    <w:p w:rsidR="00B46938" w:rsidRDefault="00FA682D" w:rsidP="002F492E">
      <w:pPr>
        <w:jc w:val="both"/>
        <w:rPr>
          <w:rFonts w:ascii="Arial" w:hAnsi="Arial" w:cs="Arial"/>
          <w:bCs/>
          <w:iCs/>
        </w:rPr>
      </w:pPr>
      <w:r>
        <w:rPr>
          <w:rFonts w:ascii="Arial" w:hAnsi="Arial" w:cs="Arial"/>
          <w:bCs/>
          <w:iCs/>
        </w:rPr>
        <w:t xml:space="preserve">-ситуациони и нивелациони </w:t>
      </w:r>
      <w:proofErr w:type="gramStart"/>
      <w:r>
        <w:rPr>
          <w:rFonts w:ascii="Arial" w:hAnsi="Arial" w:cs="Arial"/>
          <w:bCs/>
          <w:iCs/>
        </w:rPr>
        <w:t>планови(</w:t>
      </w:r>
      <w:proofErr w:type="gramEnd"/>
      <w:r>
        <w:rPr>
          <w:rFonts w:ascii="Arial" w:hAnsi="Arial" w:cs="Arial"/>
          <w:bCs/>
          <w:iCs/>
        </w:rPr>
        <w:t>Р=1:500</w:t>
      </w:r>
    </w:p>
    <w:p w:rsidR="00FA682D" w:rsidRDefault="00FA682D" w:rsidP="002F492E">
      <w:pPr>
        <w:jc w:val="both"/>
        <w:rPr>
          <w:rFonts w:ascii="Arial" w:hAnsi="Arial" w:cs="Arial"/>
          <w:bCs/>
          <w:iCs/>
        </w:rPr>
      </w:pPr>
      <w:r>
        <w:rPr>
          <w:rFonts w:ascii="Arial" w:hAnsi="Arial" w:cs="Arial"/>
          <w:bCs/>
          <w:iCs/>
        </w:rPr>
        <w:t>)</w:t>
      </w:r>
      <w:r w:rsidR="00B46938">
        <w:rPr>
          <w:rFonts w:ascii="Arial" w:hAnsi="Arial" w:cs="Arial"/>
          <w:bCs/>
          <w:iCs/>
        </w:rPr>
        <w:t>-подужни профили Р=1:50/500</w:t>
      </w:r>
    </w:p>
    <w:p w:rsidR="00B46938" w:rsidRDefault="00B46938" w:rsidP="002F492E">
      <w:pPr>
        <w:jc w:val="both"/>
        <w:rPr>
          <w:rFonts w:ascii="Arial" w:hAnsi="Arial" w:cs="Arial"/>
          <w:bCs/>
          <w:iCs/>
        </w:rPr>
      </w:pPr>
      <w:r>
        <w:rPr>
          <w:rFonts w:ascii="Arial" w:hAnsi="Arial" w:cs="Arial"/>
          <w:bCs/>
          <w:iCs/>
        </w:rPr>
        <w:t>-нормални попречни профили Р=1:50 и детаљ Р=1:100</w:t>
      </w:r>
    </w:p>
    <w:p w:rsidR="00B46938" w:rsidRDefault="00B46938" w:rsidP="002F492E">
      <w:pPr>
        <w:jc w:val="both"/>
        <w:rPr>
          <w:rFonts w:ascii="Arial" w:hAnsi="Arial" w:cs="Arial"/>
          <w:bCs/>
          <w:iCs/>
        </w:rPr>
      </w:pPr>
      <w:r>
        <w:rPr>
          <w:rFonts w:ascii="Arial" w:hAnsi="Arial" w:cs="Arial"/>
          <w:bCs/>
          <w:iCs/>
        </w:rPr>
        <w:t>-попречни профили Р=1:100</w:t>
      </w:r>
    </w:p>
    <w:p w:rsidR="00E95D33" w:rsidRPr="00B46938" w:rsidRDefault="00B46938" w:rsidP="00B46938">
      <w:pPr>
        <w:jc w:val="both"/>
        <w:rPr>
          <w:rFonts w:ascii="Arial" w:hAnsi="Arial" w:cs="Arial"/>
          <w:bCs/>
          <w:iCs/>
        </w:rPr>
      </w:pPr>
      <w:r>
        <w:rPr>
          <w:rFonts w:ascii="Arial" w:hAnsi="Arial" w:cs="Arial"/>
          <w:bCs/>
          <w:iCs/>
        </w:rPr>
        <w:t>Напомена:Урадити пројектну документацију у складу са условима :електроенергетским, ТТ и комуналним.</w:t>
      </w:r>
      <w:r w:rsidR="002F492E">
        <w:rPr>
          <w:rFonts w:cs="TimesNewRomanPSMT"/>
          <w:i/>
          <w:iCs/>
          <w:sz w:val="18"/>
          <w:szCs w:val="18"/>
          <w:lang w:val="sr-Cyrl-CS"/>
        </w:rPr>
        <w:t xml:space="preserve">      </w:t>
      </w:r>
      <w:r>
        <w:rPr>
          <w:rFonts w:cs="TimesNewRomanPSMT"/>
          <w:i/>
          <w:iCs/>
          <w:sz w:val="18"/>
          <w:szCs w:val="18"/>
          <w:lang w:val="sr-Cyrl-CS"/>
        </w:rPr>
        <w:t xml:space="preserve">         </w:t>
      </w:r>
    </w:p>
    <w:p w:rsidR="00E95D33" w:rsidRDefault="00E95D33" w:rsidP="002F492E">
      <w:pPr>
        <w:rPr>
          <w:rFonts w:cs="TimesNewRomanPSMT"/>
          <w:i/>
          <w:iCs/>
          <w:sz w:val="18"/>
          <w:szCs w:val="18"/>
          <w:lang w:val="sr-Cyrl-CS"/>
        </w:rPr>
      </w:pPr>
    </w:p>
    <w:p w:rsidR="002F492E" w:rsidRPr="00B06E48" w:rsidRDefault="00B06E48" w:rsidP="002F492E">
      <w:pPr>
        <w:rPr>
          <w:rFonts w:cs="TimesNewRomanPSMT"/>
          <w:i/>
          <w:iCs/>
          <w:sz w:val="18"/>
          <w:szCs w:val="18"/>
        </w:rPr>
      </w:pPr>
      <w:r>
        <w:rPr>
          <w:rFonts w:cs="TimesNewRomanPSMT"/>
          <w:i/>
          <w:iCs/>
          <w:sz w:val="18"/>
          <w:szCs w:val="18"/>
        </w:rPr>
        <w:t>Стр 3</w:t>
      </w:r>
    </w:p>
    <w:p w:rsidR="002F492E" w:rsidRDefault="002F492E" w:rsidP="002F492E">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  УСЛОВИ</w:t>
      </w:r>
      <w:proofErr w:type="gramEnd"/>
      <w:r>
        <w:rPr>
          <w:rFonts w:ascii="Arial" w:hAnsi="Arial" w:cs="Arial"/>
          <w:b/>
          <w:bCs/>
          <w:i/>
          <w:iCs/>
          <w:sz w:val="28"/>
          <w:szCs w:val="28"/>
        </w:rPr>
        <w:t xml:space="preserve"> ЗА УЧЕШЋЕ У ПОСТУПКУ ЈАВНЕ НАБАВКЕ ИЗ ЧЛ. 75. И 76. ЗАКОНА И УПУТСТВО КАКО СЕ ДОКАЗУЈЕ ИСПУЊЕНОСТ ТИХ УСЛОВА</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pStyle w:val="ListParagraph"/>
        <w:numPr>
          <w:ilvl w:val="0"/>
          <w:numId w:val="2"/>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F492E" w:rsidRDefault="002F492E" w:rsidP="002F492E">
      <w:pPr>
        <w:pStyle w:val="ListParagraph"/>
        <w:jc w:val="both"/>
        <w:rPr>
          <w:rFonts w:ascii="Arial" w:hAnsi="Arial" w:cs="Arial"/>
          <w:b/>
          <w:bCs/>
          <w:i/>
          <w:iCs/>
        </w:rPr>
      </w:pPr>
    </w:p>
    <w:p w:rsidR="002F492E" w:rsidRDefault="002F492E" w:rsidP="002F492E">
      <w:pPr>
        <w:pStyle w:val="ListParagraph"/>
        <w:numPr>
          <w:ilvl w:val="1"/>
          <w:numId w:val="2"/>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F492E" w:rsidRDefault="002F492E" w:rsidP="002F492E">
      <w:pPr>
        <w:pStyle w:val="ListParagraph"/>
        <w:numPr>
          <w:ilvl w:val="0"/>
          <w:numId w:val="4"/>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F492E" w:rsidRDefault="002F492E" w:rsidP="002F492E">
      <w:pPr>
        <w:pStyle w:val="ListParagraph"/>
        <w:numPr>
          <w:ilvl w:val="0"/>
          <w:numId w:val="4"/>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F492E" w:rsidRDefault="002F492E" w:rsidP="002F492E">
      <w:pPr>
        <w:pStyle w:val="ListParagraph"/>
        <w:numPr>
          <w:ilvl w:val="0"/>
          <w:numId w:val="4"/>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2F492E" w:rsidRDefault="002F492E" w:rsidP="002F492E">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2F492E" w:rsidRDefault="002F492E" w:rsidP="002F492E">
      <w:pPr>
        <w:pStyle w:val="ListParagraph"/>
        <w:numPr>
          <w:ilvl w:val="0"/>
          <w:numId w:val="4"/>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w:t>
      </w:r>
      <w:r w:rsidR="00B06E48">
        <w:rPr>
          <w:rFonts w:ascii="Arial" w:hAnsi="Arial" w:cs="Arial"/>
        </w:rPr>
        <w:t>нтује да му није изречена мера забране обављања делатности која је на снази у време подношења понуде.</w:t>
      </w:r>
      <w:r>
        <w:rPr>
          <w:rFonts w:ascii="Arial" w:hAnsi="Arial" w:cs="Arial"/>
          <w:lang w:val="sr-Cyrl-CS"/>
        </w:rPr>
        <w:t xml:space="preserve"> </w:t>
      </w:r>
      <w:r>
        <w:rPr>
          <w:rFonts w:ascii="Arial" w:hAnsi="Arial" w:cs="Arial"/>
          <w:i/>
          <w:iCs/>
          <w:lang w:val="sr-Cyrl-CS"/>
        </w:rPr>
        <w:t>(чл. 75. ст. 2. Закона).</w:t>
      </w:r>
    </w:p>
    <w:p w:rsidR="002F492E" w:rsidRDefault="002F492E" w:rsidP="002F492E">
      <w:pPr>
        <w:pStyle w:val="ListParagraph"/>
        <w:numPr>
          <w:ilvl w:val="1"/>
          <w:numId w:val="2"/>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w:t>
      </w:r>
      <w:proofErr w:type="gramStart"/>
      <w:r>
        <w:rPr>
          <w:rFonts w:ascii="Arial" w:hAnsi="Arial" w:cs="Arial"/>
          <w:iCs/>
        </w:rPr>
        <w:t xml:space="preserve">,  </w:t>
      </w:r>
      <w:r w:rsidR="00392A11">
        <w:rPr>
          <w:rFonts w:ascii="Arial" w:hAnsi="Arial" w:cs="Arial"/>
          <w:iCs/>
        </w:rPr>
        <w:t>дефинисане</w:t>
      </w:r>
      <w:proofErr w:type="gramEnd"/>
      <w:r w:rsidR="00392A11">
        <w:rPr>
          <w:rFonts w:ascii="Arial" w:hAnsi="Arial" w:cs="Arial"/>
          <w:iCs/>
        </w:rPr>
        <w:t xml:space="preserve"> чл. 76. Закона.</w:t>
      </w:r>
      <w:r>
        <w:rPr>
          <w:rFonts w:ascii="Arial" w:hAnsi="Arial" w:cs="Arial"/>
          <w:iCs/>
        </w:rPr>
        <w:t xml:space="preserve"> </w:t>
      </w:r>
    </w:p>
    <w:p w:rsidR="001068A6" w:rsidRDefault="00E34773" w:rsidP="001068A6">
      <w:pPr>
        <w:pStyle w:val="ListParagraph"/>
        <w:ind w:left="1350"/>
        <w:jc w:val="both"/>
        <w:rPr>
          <w:rFonts w:ascii="Arial" w:hAnsi="Arial" w:cs="Arial"/>
          <w:iCs/>
          <w:lang w:val="sr-Cyrl-CS"/>
        </w:rPr>
      </w:pPr>
      <w:r>
        <w:rPr>
          <w:rFonts w:ascii="Arial" w:hAnsi="Arial" w:cs="Arial"/>
          <w:iCs/>
          <w:lang w:val="sr-Cyrl-CS"/>
        </w:rPr>
        <w:t xml:space="preserve">Додатни услов: Да понуђач </w:t>
      </w:r>
      <w:r w:rsidR="001068A6">
        <w:rPr>
          <w:rFonts w:ascii="Arial" w:hAnsi="Arial" w:cs="Arial"/>
          <w:iCs/>
          <w:lang w:val="sr-Cyrl-CS"/>
        </w:rPr>
        <w:t>има у радном односу најмање једног запосленог дипломираног инжењера грађевине са личном лиценцом број 310,312 или315.</w:t>
      </w:r>
    </w:p>
    <w:p w:rsidR="002F492E" w:rsidRPr="001068A6" w:rsidRDefault="002F492E" w:rsidP="001068A6">
      <w:pPr>
        <w:pStyle w:val="ListParagraph"/>
        <w:ind w:left="1350"/>
        <w:jc w:val="both"/>
        <w:rPr>
          <w:rFonts w:ascii="Arial" w:hAnsi="Arial" w:cs="Arial"/>
          <w:iCs/>
          <w:lang w:val="sr-Cyrl-CS"/>
        </w:rPr>
      </w:pPr>
      <w:proofErr w:type="gramStart"/>
      <w:r w:rsidRPr="001068A6">
        <w:rPr>
          <w:rFonts w:ascii="Arial" w:hAnsi="Arial" w:cs="Arial"/>
          <w:bCs/>
          <w:iCs/>
        </w:rPr>
        <w:t>Уколико понуђач подноси понуду са подизвођачем, у складу са чланом 80.</w:t>
      </w:r>
      <w:proofErr w:type="gramEnd"/>
      <w:r w:rsidRPr="001068A6">
        <w:rPr>
          <w:rFonts w:ascii="Arial" w:hAnsi="Arial" w:cs="Arial"/>
          <w:bCs/>
          <w:iCs/>
        </w:rPr>
        <w:t xml:space="preserve"> Закона, подизвођач мора да испуњава обавезне услове из члана 75. </w:t>
      </w:r>
      <w:proofErr w:type="gramStart"/>
      <w:r w:rsidRPr="001068A6">
        <w:rPr>
          <w:rFonts w:ascii="Arial" w:hAnsi="Arial" w:cs="Arial"/>
          <w:bCs/>
          <w:iCs/>
        </w:rPr>
        <w:t>став</w:t>
      </w:r>
      <w:proofErr w:type="gramEnd"/>
      <w:r w:rsidRPr="001068A6">
        <w:rPr>
          <w:rFonts w:ascii="Arial" w:hAnsi="Arial" w:cs="Arial"/>
          <w:bCs/>
          <w:iCs/>
        </w:rPr>
        <w:t xml:space="preserve"> 1. </w:t>
      </w:r>
      <w:proofErr w:type="gramStart"/>
      <w:r w:rsidRPr="001068A6">
        <w:rPr>
          <w:rFonts w:ascii="Arial" w:hAnsi="Arial" w:cs="Arial"/>
          <w:bCs/>
          <w:iCs/>
        </w:rPr>
        <w:t>тач</w:t>
      </w:r>
      <w:proofErr w:type="gramEnd"/>
      <w:r w:rsidRPr="001068A6">
        <w:rPr>
          <w:rFonts w:ascii="Arial" w:hAnsi="Arial" w:cs="Arial"/>
          <w:bCs/>
          <w:iCs/>
        </w:rPr>
        <w:t xml:space="preserve">. 1) </w:t>
      </w:r>
      <w:proofErr w:type="gramStart"/>
      <w:r w:rsidRPr="001068A6">
        <w:rPr>
          <w:rFonts w:ascii="Arial" w:hAnsi="Arial" w:cs="Arial"/>
          <w:bCs/>
          <w:iCs/>
        </w:rPr>
        <w:t>до</w:t>
      </w:r>
      <w:proofErr w:type="gramEnd"/>
      <w:r w:rsidRPr="001068A6">
        <w:rPr>
          <w:rFonts w:ascii="Arial" w:hAnsi="Arial" w:cs="Arial"/>
          <w:bCs/>
          <w:iCs/>
        </w:rPr>
        <w:t xml:space="preserve"> 4) Закона и услов из члана 75. </w:t>
      </w:r>
      <w:proofErr w:type="gramStart"/>
      <w:r w:rsidRPr="001068A6">
        <w:rPr>
          <w:rFonts w:ascii="Arial" w:hAnsi="Arial" w:cs="Arial"/>
          <w:bCs/>
          <w:iCs/>
        </w:rPr>
        <w:t>став</w:t>
      </w:r>
      <w:proofErr w:type="gramEnd"/>
      <w:r w:rsidRPr="001068A6">
        <w:rPr>
          <w:rFonts w:ascii="Arial" w:hAnsi="Arial" w:cs="Arial"/>
          <w:bCs/>
          <w:iCs/>
        </w:rPr>
        <w:t xml:space="preserve"> 1. </w:t>
      </w:r>
      <w:proofErr w:type="gramStart"/>
      <w:r w:rsidRPr="001068A6">
        <w:rPr>
          <w:rFonts w:ascii="Arial" w:hAnsi="Arial" w:cs="Arial"/>
          <w:bCs/>
          <w:iCs/>
        </w:rPr>
        <w:t>тачка</w:t>
      </w:r>
      <w:proofErr w:type="gramEnd"/>
      <w:r w:rsidRPr="001068A6">
        <w:rPr>
          <w:rFonts w:ascii="Arial" w:hAnsi="Arial" w:cs="Arial"/>
          <w:bCs/>
          <w:iCs/>
        </w:rPr>
        <w:t xml:space="preserve"> 5) Закона, за део набавке који ће понуђач извршити преко подизвођача.</w:t>
      </w:r>
    </w:p>
    <w:p w:rsidR="002F492E" w:rsidRDefault="002F492E" w:rsidP="002F492E">
      <w:pPr>
        <w:pStyle w:val="ListParagraph"/>
        <w:numPr>
          <w:ilvl w:val="1"/>
          <w:numId w:val="2"/>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а додатне услове испуњавају заједно. </w:t>
      </w:r>
    </w:p>
    <w:p w:rsidR="002F492E" w:rsidRDefault="002F492E" w:rsidP="002F492E">
      <w:pPr>
        <w:pStyle w:val="ListParagraph"/>
        <w:ind w:left="1350"/>
        <w:jc w:val="both"/>
        <w:rPr>
          <w:rFonts w:ascii="Arial" w:hAnsi="Arial" w:cs="Arial"/>
          <w:bCs/>
          <w:iCs/>
          <w:color w:val="FF0000"/>
          <w:lang w:val="sr-Cyrl-CS"/>
        </w:rPr>
      </w:pPr>
      <w:proofErr w:type="gramStart"/>
      <w:r>
        <w:rPr>
          <w:rFonts w:ascii="Arial" w:hAnsi="Arial" w:cs="Arial"/>
          <w:bCs/>
          <w:iCs/>
        </w:rPr>
        <w:t>Услов из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5) Закона, дужан је да испуни понуђач из групе понуђача којем је поверено извршење дела набавке за који је неопходна испуњеност тог услова.</w:t>
      </w:r>
      <w:r>
        <w:rPr>
          <w:rFonts w:ascii="Arial" w:hAnsi="Arial" w:cs="Arial"/>
          <w:bCs/>
          <w:iCs/>
          <w:color w:val="FF0000"/>
        </w:rPr>
        <w:t xml:space="preserve"> </w:t>
      </w:r>
    </w:p>
    <w:p w:rsidR="00392A11" w:rsidRPr="00B06E48" w:rsidRDefault="00392A11" w:rsidP="00B06E48">
      <w:pPr>
        <w:jc w:val="both"/>
        <w:rPr>
          <w:rFonts w:ascii="Arial" w:hAnsi="Arial" w:cs="Arial"/>
          <w:b/>
          <w:bCs/>
          <w:i/>
          <w:iCs/>
          <w:lang w:val="sr-Cyrl-CS"/>
        </w:rPr>
      </w:pPr>
    </w:p>
    <w:p w:rsidR="00392A11" w:rsidRDefault="00B06E48" w:rsidP="002F492E">
      <w:pPr>
        <w:pStyle w:val="ListParagraph"/>
        <w:ind w:left="1350"/>
        <w:jc w:val="both"/>
        <w:rPr>
          <w:rFonts w:ascii="Arial" w:hAnsi="Arial" w:cs="Arial"/>
          <w:b/>
          <w:bCs/>
          <w:i/>
          <w:iCs/>
          <w:lang w:val="sr-Cyrl-CS"/>
        </w:rPr>
      </w:pPr>
      <w:r>
        <w:rPr>
          <w:rFonts w:ascii="Arial" w:hAnsi="Arial" w:cs="Arial"/>
          <w:b/>
          <w:bCs/>
          <w:i/>
          <w:iCs/>
          <w:lang w:val="sr-Cyrl-CS"/>
        </w:rPr>
        <w:t>Стр 4</w:t>
      </w:r>
    </w:p>
    <w:p w:rsidR="00392A11" w:rsidRDefault="00392A11" w:rsidP="002F492E">
      <w:pPr>
        <w:pStyle w:val="ListParagraph"/>
        <w:ind w:left="1350"/>
        <w:jc w:val="both"/>
        <w:rPr>
          <w:rFonts w:ascii="Arial" w:hAnsi="Arial" w:cs="Arial"/>
          <w:b/>
          <w:bCs/>
          <w:i/>
          <w:iCs/>
          <w:lang w:val="sr-Cyrl-CS"/>
        </w:rPr>
      </w:pPr>
    </w:p>
    <w:p w:rsidR="00392A11" w:rsidRDefault="00392A11" w:rsidP="002F492E">
      <w:pPr>
        <w:pStyle w:val="ListParagraph"/>
        <w:ind w:left="1350"/>
        <w:jc w:val="both"/>
        <w:rPr>
          <w:rFonts w:ascii="Arial" w:hAnsi="Arial" w:cs="Arial"/>
          <w:b/>
          <w:bCs/>
          <w:i/>
          <w:iCs/>
          <w:lang w:val="sr-Cyrl-CS"/>
        </w:rPr>
      </w:pPr>
    </w:p>
    <w:p w:rsidR="002F492E" w:rsidRDefault="002F492E" w:rsidP="002F492E">
      <w:pPr>
        <w:pStyle w:val="ListParagraph"/>
        <w:numPr>
          <w:ilvl w:val="0"/>
          <w:numId w:val="2"/>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2F492E" w:rsidRDefault="002F492E" w:rsidP="002F492E">
      <w:pPr>
        <w:pStyle w:val="ListParagraph"/>
        <w:shd w:val="clear" w:color="auto" w:fill="C6D9F1"/>
        <w:ind w:left="0"/>
        <w:rPr>
          <w:rFonts w:ascii="Arial" w:hAnsi="Arial" w:cs="Arial"/>
          <w:bCs/>
          <w:i/>
          <w:iCs/>
          <w:color w:val="C00000"/>
        </w:rPr>
      </w:pPr>
    </w:p>
    <w:p w:rsidR="002F492E" w:rsidRDefault="002F492E" w:rsidP="002F492E">
      <w:pPr>
        <w:pStyle w:val="ListParagraph"/>
        <w:jc w:val="both"/>
        <w:rPr>
          <w:rFonts w:ascii="Arial" w:hAnsi="Arial" w:cs="Arial"/>
          <w:bCs/>
          <w:i/>
          <w:iCs/>
          <w:color w:val="C00000"/>
        </w:rPr>
      </w:pPr>
    </w:p>
    <w:p w:rsidR="002F492E" w:rsidRDefault="002F492E" w:rsidP="002F492E">
      <w:pPr>
        <w:pStyle w:val="ListParagraph"/>
        <w:jc w:val="both"/>
        <w:rPr>
          <w:rFonts w:ascii="Arial" w:hAnsi="Arial" w:cs="Arial"/>
          <w:lang w:val="sr-Cyrl-CS"/>
        </w:rPr>
      </w:pPr>
      <w:proofErr w:type="gramStart"/>
      <w:r>
        <w:rPr>
          <w:rFonts w:ascii="Arial" w:hAnsi="Arial" w:cs="Arial"/>
        </w:rPr>
        <w:t xml:space="preserve">Испуњеност </w:t>
      </w:r>
      <w:r>
        <w:rPr>
          <w:rFonts w:ascii="Arial" w:hAnsi="Arial" w:cs="Arial"/>
          <w:b/>
        </w:rPr>
        <w:t xml:space="preserve">обавезних и додатних услова </w:t>
      </w:r>
      <w:r>
        <w:rPr>
          <w:rFonts w:ascii="Arial" w:hAnsi="Arial" w:cs="Arial"/>
        </w:rPr>
        <w:t xml:space="preserve">за учешће у поступку предметне јавне набавке, </w:t>
      </w:r>
      <w:r>
        <w:rPr>
          <w:rFonts w:ascii="Arial" w:hAnsi="Arial" w:cs="Arial"/>
          <w:lang w:val="sr-Cyrl-CS"/>
        </w:rPr>
        <w:t>у складу са чл.</w:t>
      </w:r>
      <w:proofErr w:type="gramEnd"/>
      <w:r>
        <w:rPr>
          <w:rFonts w:ascii="Arial" w:hAnsi="Arial" w:cs="Arial"/>
          <w:lang w:val="sr-Cyrl-CS"/>
        </w:rPr>
        <w:t xml:space="preserve">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proofErr w:type="gramStart"/>
      <w:r>
        <w:rPr>
          <w:rFonts w:ascii="Arial" w:hAnsi="Arial" w:cs="Arial"/>
        </w:rPr>
        <w:t>којом</w:t>
      </w:r>
      <w:proofErr w:type="gramEnd"/>
      <w:r>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Pr>
          <w:rFonts w:ascii="Arial" w:hAnsi="Arial" w:cs="Arial"/>
        </w:rPr>
        <w:t>и</w:t>
      </w:r>
      <w:proofErr w:type="gramEnd"/>
      <w:r>
        <w:rPr>
          <w:rFonts w:ascii="Arial" w:hAnsi="Arial" w:cs="Arial"/>
        </w:rPr>
        <w:t xml:space="preserve"> 76. </w:t>
      </w:r>
      <w:proofErr w:type="gramStart"/>
      <w:r>
        <w:rPr>
          <w:rFonts w:ascii="Arial" w:hAnsi="Arial" w:cs="Arial"/>
        </w:rPr>
        <w:t>Закона, дефинисане овом конкурсном документацијом, осим услова из члана 75.</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1. </w:t>
      </w:r>
      <w:proofErr w:type="gramStart"/>
      <w:r>
        <w:rPr>
          <w:rFonts w:ascii="Arial" w:hAnsi="Arial" w:cs="Arial"/>
        </w:rPr>
        <w:t>тачка</w:t>
      </w:r>
      <w:proofErr w:type="gramEnd"/>
      <w:r>
        <w:rPr>
          <w:rFonts w:ascii="Arial" w:hAnsi="Arial" w:cs="Arial"/>
        </w:rPr>
        <w:t xml:space="preserve"> 5</w:t>
      </w:r>
      <w:r>
        <w:rPr>
          <w:rFonts w:ascii="Arial" w:hAnsi="Arial" w:cs="Arial"/>
          <w:lang w:val="sr-Cyrl-CS"/>
        </w:rPr>
        <w:t>)</w:t>
      </w:r>
      <w:r>
        <w:rPr>
          <w:rFonts w:ascii="Arial" w:hAnsi="Arial" w:cs="Arial"/>
        </w:rPr>
        <w:t xml:space="preserve"> Закона</w:t>
      </w:r>
      <w:r>
        <w:rPr>
          <w:rFonts w:ascii="Arial" w:hAnsi="Arial" w:cs="Arial"/>
          <w:i/>
          <w:color w:val="auto"/>
        </w:rPr>
        <w:t xml:space="preserve"> </w:t>
      </w:r>
      <w:r>
        <w:rPr>
          <w:rFonts w:ascii="Arial" w:hAnsi="Arial" w:cs="Arial"/>
          <w:i/>
          <w:lang w:val="sr-Cyrl-CS"/>
        </w:rPr>
        <w:t xml:space="preserve">(у виду дозволе), </w:t>
      </w:r>
      <w:r>
        <w:rPr>
          <w:rFonts w:ascii="Arial" w:hAnsi="Arial" w:cs="Arial"/>
        </w:rPr>
        <w:t>коју доставља у виду неоверене копије</w:t>
      </w:r>
      <w:r>
        <w:rPr>
          <w:rFonts w:ascii="Arial" w:hAnsi="Arial" w:cs="Arial"/>
          <w:i/>
        </w:rPr>
        <w:t xml:space="preserve">. </w:t>
      </w:r>
    </w:p>
    <w:p w:rsidR="002F492E" w:rsidRDefault="002F492E" w:rsidP="002F492E">
      <w:pPr>
        <w:pStyle w:val="ListParagraph"/>
        <w:jc w:val="both"/>
        <w:rPr>
          <w:rFonts w:ascii="Arial" w:hAnsi="Arial" w:cs="Arial"/>
          <w:lang w:val="sr-Cyrl-CS"/>
        </w:rPr>
      </w:pPr>
    </w:p>
    <w:p w:rsidR="002F492E" w:rsidRDefault="002F492E" w:rsidP="002F492E">
      <w:pPr>
        <w:pStyle w:val="ListParagraph"/>
        <w:jc w:val="both"/>
        <w:rPr>
          <w:rFonts w:ascii="Arial" w:hAnsi="Arial" w:cs="Arial"/>
          <w:bCs/>
          <w:iCs/>
          <w:lang w:val="sr-Cyrl-CS"/>
        </w:rPr>
      </w:pPr>
      <w:proofErr w:type="gramStart"/>
      <w:r>
        <w:rPr>
          <w:rFonts w:ascii="Arial" w:hAnsi="Arial" w:cs="Arial"/>
        </w:rPr>
        <w:t>Изјава мора да буде потписана од стране овлашћеног лица понуђача и оверена печатом.</w:t>
      </w:r>
      <w:proofErr w:type="gramEnd"/>
      <w:r>
        <w:t xml:space="preserve"> </w:t>
      </w:r>
      <w:proofErr w:type="gramStart"/>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2F492E" w:rsidRDefault="002F492E" w:rsidP="002F492E">
      <w:pPr>
        <w:pStyle w:val="ListParagraph"/>
        <w:jc w:val="both"/>
        <w:rPr>
          <w:rFonts w:ascii="Arial" w:hAnsi="Arial" w:cs="Arial"/>
          <w:bCs/>
          <w:iCs/>
          <w:lang w:val="sr-Cyrl-CS"/>
        </w:rPr>
      </w:pPr>
    </w:p>
    <w:p w:rsidR="002F492E" w:rsidRDefault="002F492E" w:rsidP="002F492E">
      <w:pPr>
        <w:pStyle w:val="ListParagraph"/>
        <w:jc w:val="both"/>
        <w:rPr>
          <w:rFonts w:ascii="Arial" w:hAnsi="Arial" w:cs="Arial"/>
          <w:bCs/>
          <w:iCs/>
          <w:lang w:val="sr-Cyrl-CS"/>
        </w:rPr>
      </w:pPr>
      <w:r>
        <w:rPr>
          <w:rFonts w:ascii="Arial" w:hAnsi="Arial" w:cs="Arial"/>
          <w:b/>
          <w:bCs/>
          <w:iCs/>
          <w:color w:val="auto"/>
          <w:u w:val="single"/>
        </w:rPr>
        <w:t>Уколико понуду подноси група понуђача</w:t>
      </w:r>
      <w:r>
        <w:rPr>
          <w:rFonts w:ascii="Arial" w:hAnsi="Arial" w:cs="Arial"/>
          <w:bCs/>
          <w:iCs/>
          <w:color w:val="auto"/>
        </w:rPr>
        <w:t xml:space="preserve">, Изјава мора бити потписана од стране овлашћеног лица сваког понуђача из групе понуђача и оверена печатом. </w:t>
      </w:r>
    </w:p>
    <w:p w:rsidR="002F492E" w:rsidRDefault="002F492E" w:rsidP="002F492E">
      <w:pPr>
        <w:pStyle w:val="ListParagraph"/>
        <w:jc w:val="both"/>
        <w:rPr>
          <w:rFonts w:ascii="Arial" w:hAnsi="Arial" w:cs="Arial"/>
          <w:bCs/>
          <w:iCs/>
          <w:lang w:val="sr-Cyrl-CS"/>
        </w:rPr>
      </w:pPr>
      <w:proofErr w:type="gramStart"/>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Pr>
          <w:rFonts w:ascii="Arial" w:hAnsi="Arial" w:cs="Arial"/>
          <w:i/>
          <w:color w:val="auto"/>
          <w:lang w:val="ru-RU"/>
        </w:rPr>
        <w:t xml:space="preserve">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lang w:val="sr-Cyrl-CS"/>
        </w:rPr>
        <w:t xml:space="preserve"> </w:t>
      </w:r>
      <w:r>
        <w:rPr>
          <w:rFonts w:ascii="Arial" w:hAnsi="Arial" w:cs="Arial"/>
          <w:bCs/>
          <w:iCs/>
        </w:rPr>
        <w:t>потписану од стране овлашћеног лица подизвођача и оверену печатом.</w:t>
      </w:r>
      <w:proofErr w:type="gramEnd"/>
      <w:r>
        <w:rPr>
          <w:rFonts w:ascii="Arial" w:hAnsi="Arial" w:cs="Arial"/>
          <w:bCs/>
          <w:iCs/>
        </w:rPr>
        <w:t xml:space="preserve"> </w:t>
      </w:r>
    </w:p>
    <w:p w:rsidR="002F492E" w:rsidRDefault="002F492E" w:rsidP="002F492E">
      <w:pPr>
        <w:pStyle w:val="ListParagraph"/>
        <w:jc w:val="both"/>
        <w:rPr>
          <w:rFonts w:ascii="Arial" w:hAnsi="Arial" w:cs="Arial"/>
          <w:bCs/>
          <w:iCs/>
          <w:lang w:val="sr-Cyrl-CS"/>
        </w:rPr>
      </w:pPr>
    </w:p>
    <w:p w:rsidR="002F492E" w:rsidRDefault="002F492E" w:rsidP="002F492E">
      <w:pPr>
        <w:pStyle w:val="ListParagraph"/>
        <w:jc w:val="both"/>
        <w:rPr>
          <w:rFonts w:ascii="Arial" w:hAnsi="Arial" w:cs="Arial"/>
          <w:bCs/>
          <w:iCs/>
          <w:lang w:val="sr-Cyrl-CS"/>
        </w:rPr>
      </w:pPr>
      <w:proofErr w:type="gramStart"/>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2F492E" w:rsidRDefault="002F492E" w:rsidP="002F492E">
      <w:pPr>
        <w:pStyle w:val="ListParagraph"/>
        <w:jc w:val="both"/>
        <w:rPr>
          <w:rFonts w:ascii="Arial" w:hAnsi="Arial" w:cs="Arial"/>
          <w:bCs/>
          <w:iCs/>
          <w:lang w:val="sr-Cyrl-CS"/>
        </w:rPr>
      </w:pPr>
    </w:p>
    <w:p w:rsidR="002F492E" w:rsidRDefault="002F492E" w:rsidP="002F492E">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F492E" w:rsidRDefault="002F492E" w:rsidP="002F492E">
      <w:pPr>
        <w:pStyle w:val="ListParagraph"/>
        <w:jc w:val="both"/>
        <w:rPr>
          <w:rFonts w:ascii="Arial" w:hAnsi="Arial" w:cs="Arial"/>
          <w:color w:val="FF0000"/>
        </w:rPr>
      </w:pPr>
    </w:p>
    <w:p w:rsidR="002F492E" w:rsidRDefault="002F492E" w:rsidP="002F492E">
      <w:pPr>
        <w:pStyle w:val="ListParagraph"/>
        <w:jc w:val="both"/>
        <w:rPr>
          <w:rFonts w:ascii="Arial" w:hAnsi="Arial" w:cs="Arial"/>
          <w:color w:val="auto"/>
        </w:rPr>
      </w:pPr>
      <w:proofErr w:type="gramStart"/>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roofErr w:type="gramEnd"/>
    </w:p>
    <w:p w:rsidR="002F492E" w:rsidRDefault="002F492E" w:rsidP="002F492E">
      <w:pPr>
        <w:pStyle w:val="ListParagraph"/>
        <w:jc w:val="both"/>
        <w:rPr>
          <w:rFonts w:ascii="Arial" w:hAnsi="Arial" w:cs="Arial"/>
          <w:color w:val="auto"/>
        </w:rPr>
      </w:pPr>
    </w:p>
    <w:p w:rsidR="002F492E" w:rsidRDefault="002F492E" w:rsidP="002F492E">
      <w:pPr>
        <w:pStyle w:val="ListParagraph"/>
        <w:jc w:val="both"/>
        <w:rPr>
          <w:rFonts w:ascii="Arial" w:eastAsia="TimesNewRomanPSMT" w:hAnsi="Arial" w:cs="Arial"/>
          <w:bCs/>
        </w:rPr>
      </w:pPr>
      <w:proofErr w:type="gramStart"/>
      <w:r>
        <w:rPr>
          <w:rFonts w:ascii="Arial" w:hAnsi="Arial" w:cs="Arial"/>
          <w:color w:val="auto"/>
        </w:rPr>
        <w:t>Понуђач је дужан</w:t>
      </w:r>
      <w:r>
        <w:rPr>
          <w:rFonts w:ascii="Arial" w:eastAsia="TimesNewRomanPSMT" w:hAnsi="Arial" w:cs="Arial"/>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392A11" w:rsidRDefault="00392A11" w:rsidP="002F492E">
      <w:pPr>
        <w:pStyle w:val="ListParagraph"/>
        <w:jc w:val="both"/>
        <w:rPr>
          <w:rFonts w:ascii="Arial" w:eastAsia="TimesNewRomanPSMT" w:hAnsi="Arial" w:cs="Arial"/>
          <w:bCs/>
        </w:rPr>
      </w:pPr>
    </w:p>
    <w:p w:rsidR="00392A11" w:rsidRDefault="00392A11" w:rsidP="002F492E">
      <w:pPr>
        <w:pStyle w:val="ListParagraph"/>
        <w:jc w:val="both"/>
        <w:rPr>
          <w:rFonts w:ascii="Arial" w:eastAsia="TimesNewRomanPSMT" w:hAnsi="Arial" w:cs="Arial"/>
          <w:bCs/>
        </w:rPr>
      </w:pPr>
    </w:p>
    <w:p w:rsidR="00392A11" w:rsidRDefault="00392A11" w:rsidP="002F492E">
      <w:pPr>
        <w:pStyle w:val="ListParagraph"/>
        <w:jc w:val="both"/>
        <w:rPr>
          <w:rFonts w:ascii="Arial" w:eastAsia="TimesNewRomanPSMT" w:hAnsi="Arial" w:cs="Arial"/>
          <w:bCs/>
        </w:rPr>
      </w:pPr>
    </w:p>
    <w:p w:rsidR="00392A11" w:rsidRDefault="00392A11" w:rsidP="002F492E">
      <w:pPr>
        <w:pStyle w:val="ListParagraph"/>
        <w:jc w:val="both"/>
        <w:rPr>
          <w:rFonts w:ascii="Arial" w:eastAsia="TimesNewRomanPSMT" w:hAnsi="Arial" w:cs="Arial"/>
          <w:bCs/>
        </w:rPr>
      </w:pPr>
    </w:p>
    <w:p w:rsidR="00392A11" w:rsidRDefault="00392A11" w:rsidP="002F492E">
      <w:pPr>
        <w:pStyle w:val="ListParagraph"/>
        <w:jc w:val="both"/>
        <w:rPr>
          <w:rFonts w:ascii="Arial" w:eastAsia="TimesNewRomanPSMT" w:hAnsi="Arial" w:cs="Arial"/>
          <w:bCs/>
        </w:rPr>
      </w:pPr>
    </w:p>
    <w:p w:rsidR="00392A11" w:rsidRPr="00B06E48" w:rsidRDefault="00B06E48" w:rsidP="002F492E">
      <w:pPr>
        <w:pStyle w:val="ListParagraph"/>
        <w:jc w:val="both"/>
        <w:rPr>
          <w:rFonts w:ascii="Arial" w:hAnsi="Arial" w:cs="Arial"/>
          <w:color w:val="auto"/>
        </w:rPr>
      </w:pPr>
      <w:r>
        <w:rPr>
          <w:rFonts w:ascii="Arial" w:hAnsi="Arial" w:cs="Arial"/>
          <w:color w:val="auto"/>
        </w:rPr>
        <w:t>Стр 5</w:t>
      </w:r>
    </w:p>
    <w:p w:rsidR="002F492E" w:rsidRDefault="002F492E" w:rsidP="002F492E">
      <w:pPr>
        <w:jc w:val="center"/>
        <w:rPr>
          <w:rFonts w:ascii="Arial" w:hAnsi="Arial" w:cs="Arial"/>
          <w:b/>
          <w:bCs/>
          <w:lang w:val="ru-RU"/>
        </w:rPr>
      </w:pPr>
    </w:p>
    <w:p w:rsidR="002F492E" w:rsidRDefault="002F492E" w:rsidP="002F492E">
      <w:pPr>
        <w:pStyle w:val="ListParagraph"/>
        <w:shd w:val="clear" w:color="auto" w:fill="C6D9F1"/>
        <w:ind w:left="360"/>
        <w:jc w:val="center"/>
        <w:rPr>
          <w:rFonts w:ascii="Arial" w:hAnsi="Arial" w:cs="Arial"/>
          <w:bCs/>
          <w:iCs/>
        </w:rPr>
      </w:pPr>
      <w:r>
        <w:rPr>
          <w:rFonts w:ascii="Arial" w:hAnsi="Arial" w:cs="Arial"/>
          <w:b/>
          <w:bCs/>
          <w:i/>
          <w:iCs/>
          <w:lang w:val="ru-RU"/>
        </w:rPr>
        <w:t>3.</w:t>
      </w:r>
      <w:r>
        <w:rPr>
          <w:rFonts w:ascii="Arial" w:hAnsi="Arial" w:cs="Arial"/>
          <w:b/>
          <w:bCs/>
          <w:i/>
          <w:iCs/>
        </w:rPr>
        <w:t xml:space="preserve"> </w:t>
      </w:r>
      <w:proofErr w:type="gramStart"/>
      <w:r>
        <w:rPr>
          <w:rFonts w:ascii="Arial" w:hAnsi="Arial" w:cs="Arial"/>
          <w:b/>
          <w:bCs/>
          <w:i/>
          <w:iCs/>
        </w:rPr>
        <w:t>ОБРАЗАЦ ИЗЈАВЕ О ИСПУЊАВАЊУ УСЛОВА ИЗ ЧЛ.</w:t>
      </w:r>
      <w:proofErr w:type="gramEnd"/>
      <w:r>
        <w:rPr>
          <w:rFonts w:ascii="Arial" w:hAnsi="Arial" w:cs="Arial"/>
          <w:b/>
          <w:bCs/>
          <w:i/>
          <w:iCs/>
        </w:rPr>
        <w:t xml:space="preserve"> 75. И 76. ЗАКОНА</w:t>
      </w:r>
    </w:p>
    <w:p w:rsidR="002F492E" w:rsidRDefault="002F492E" w:rsidP="002F492E">
      <w:pPr>
        <w:pStyle w:val="ListParagraph"/>
        <w:shd w:val="clear" w:color="auto" w:fill="C6D9F1"/>
        <w:ind w:left="360"/>
        <w:jc w:val="center"/>
        <w:rPr>
          <w:rFonts w:ascii="Arial" w:hAnsi="Arial" w:cs="Arial"/>
          <w:bCs/>
          <w:iCs/>
        </w:rPr>
      </w:pPr>
    </w:p>
    <w:p w:rsidR="002F492E" w:rsidRDefault="002F492E" w:rsidP="002F492E">
      <w:pPr>
        <w:jc w:val="center"/>
        <w:rPr>
          <w:rFonts w:ascii="Arial" w:hAnsi="Arial" w:cs="Arial"/>
          <w:b/>
          <w:bCs/>
        </w:rPr>
      </w:pPr>
    </w:p>
    <w:p w:rsidR="002F492E" w:rsidRDefault="002F492E" w:rsidP="002F492E">
      <w:pPr>
        <w:jc w:val="center"/>
        <w:rPr>
          <w:rFonts w:ascii="Arial" w:hAnsi="Arial" w:cs="Arial"/>
          <w:b/>
          <w:bCs/>
        </w:rPr>
      </w:pPr>
      <w:r>
        <w:rPr>
          <w:rFonts w:ascii="Arial" w:hAnsi="Arial" w:cs="Arial"/>
          <w:b/>
          <w:bCs/>
        </w:rPr>
        <w:t>ИЗЈАВА ПОНУЂАЧА</w:t>
      </w:r>
    </w:p>
    <w:p w:rsidR="002F492E" w:rsidRDefault="002F492E" w:rsidP="002F492E">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И 76. ЗАКОНА У ПОСТУПКУ ЈАВНЕ</w:t>
      </w:r>
    </w:p>
    <w:p w:rsidR="002F492E" w:rsidRDefault="002F492E" w:rsidP="002F492E">
      <w:pPr>
        <w:jc w:val="center"/>
        <w:rPr>
          <w:rFonts w:ascii="Arial" w:hAnsi="Arial" w:cs="Arial"/>
          <w:b/>
          <w:bCs/>
        </w:rPr>
      </w:pPr>
      <w:r>
        <w:rPr>
          <w:rFonts w:ascii="Arial" w:hAnsi="Arial" w:cs="Arial"/>
          <w:b/>
          <w:bCs/>
        </w:rPr>
        <w:t>НАБАВКЕ МАЛЕ ВРЕДНОСТИ</w:t>
      </w:r>
    </w:p>
    <w:p w:rsidR="002F492E" w:rsidRDefault="002F492E" w:rsidP="002F492E">
      <w:pPr>
        <w:jc w:val="center"/>
        <w:rPr>
          <w:rFonts w:ascii="Arial" w:hAnsi="Arial" w:cs="Arial"/>
          <w:b/>
          <w:bCs/>
        </w:rPr>
      </w:pPr>
    </w:p>
    <w:p w:rsidR="002F492E" w:rsidRDefault="00392A11" w:rsidP="002F492E">
      <w:pPr>
        <w:jc w:val="center"/>
        <w:rPr>
          <w:rFonts w:ascii="Arial" w:hAnsi="Arial" w:cs="Arial"/>
          <w:b/>
          <w:bCs/>
        </w:rPr>
      </w:pPr>
      <w:proofErr w:type="gramStart"/>
      <w:r>
        <w:rPr>
          <w:rFonts w:ascii="Arial" w:hAnsi="Arial" w:cs="Arial"/>
        </w:rPr>
        <w:t xml:space="preserve">На основу </w:t>
      </w:r>
      <w:r w:rsidR="00076569">
        <w:rPr>
          <w:rFonts w:ascii="Arial" w:hAnsi="Arial" w:cs="Arial"/>
        </w:rPr>
        <w:t>члана 77.</w:t>
      </w:r>
      <w:proofErr w:type="gramEnd"/>
      <w:r w:rsidR="00076569">
        <w:rPr>
          <w:rFonts w:ascii="Arial" w:hAnsi="Arial" w:cs="Arial"/>
        </w:rPr>
        <w:t xml:space="preserve"> Закона о јавним набавкама,</w:t>
      </w:r>
      <w:r w:rsidR="002F492E">
        <w:rPr>
          <w:rFonts w:ascii="Arial" w:hAnsi="Arial" w:cs="Arial"/>
        </w:rPr>
        <w:t xml:space="preserve"> под пуном материјалном и кривичном одговорношћу дајем следећу:</w:t>
      </w:r>
      <w:r w:rsidR="002F492E">
        <w:rPr>
          <w:rFonts w:ascii="Arial" w:hAnsi="Arial" w:cs="Arial"/>
        </w:rPr>
        <w:tab/>
      </w:r>
    </w:p>
    <w:p w:rsidR="002F492E" w:rsidRDefault="002F492E" w:rsidP="002F492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F492E" w:rsidRDefault="002F492E" w:rsidP="002F492E">
      <w:pPr>
        <w:jc w:val="both"/>
        <w:rPr>
          <w:rFonts w:ascii="Arial" w:hAnsi="Arial" w:cs="Arial"/>
        </w:rPr>
      </w:pPr>
    </w:p>
    <w:p w:rsidR="002F492E" w:rsidRDefault="002F492E" w:rsidP="002F492E">
      <w:pPr>
        <w:jc w:val="center"/>
        <w:rPr>
          <w:rFonts w:ascii="Arial" w:hAnsi="Arial" w:cs="Arial"/>
          <w:b/>
        </w:rPr>
      </w:pPr>
      <w:r>
        <w:rPr>
          <w:rFonts w:ascii="Arial" w:hAnsi="Arial" w:cs="Arial"/>
          <w:b/>
        </w:rPr>
        <w:t>И З Ј А В У</w:t>
      </w:r>
    </w:p>
    <w:p w:rsidR="002F492E" w:rsidRDefault="002F492E" w:rsidP="002F492E">
      <w:pPr>
        <w:jc w:val="center"/>
        <w:rPr>
          <w:rFonts w:ascii="Arial" w:hAnsi="Arial" w:cs="Arial"/>
        </w:rPr>
      </w:pPr>
    </w:p>
    <w:p w:rsidR="002F492E" w:rsidRDefault="002F492E" w:rsidP="002F492E">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lang w:val="sr-Cyrl-CS"/>
        </w:rPr>
        <w:t xml:space="preserve"> </w:t>
      </w:r>
      <w:r w:rsidR="00EC2EF6">
        <w:rPr>
          <w:rFonts w:ascii="Arial" w:hAnsi="Arial" w:cs="Arial"/>
        </w:rPr>
        <w:t>у поступку јавне набав</w:t>
      </w:r>
      <w:r w:rsidR="001068A6">
        <w:rPr>
          <w:rFonts w:ascii="Arial" w:hAnsi="Arial" w:cs="Arial"/>
        </w:rPr>
        <w:t>ке- пројектовање путева</w:t>
      </w:r>
      <w:r w:rsidR="00076569">
        <w:rPr>
          <w:rFonts w:ascii="Arial" w:hAnsi="Arial" w:cs="Arial"/>
          <w:lang w:val="sr-Cyrl-CS"/>
        </w:rPr>
        <w:t xml:space="preserve"> на територији општине Љиг </w:t>
      </w:r>
      <w:r>
        <w:rPr>
          <w:rFonts w:ascii="Arial" w:hAnsi="Arial" w:cs="Arial"/>
          <w:lang w:val="sr-Cyrl-CS"/>
        </w:rPr>
        <w:t>б</w:t>
      </w:r>
      <w:r>
        <w:rPr>
          <w:rFonts w:ascii="Arial" w:hAnsi="Arial" w:cs="Arial"/>
        </w:rPr>
        <w:t xml:space="preserve">рој </w:t>
      </w:r>
      <w:r w:rsidR="00B46938">
        <w:rPr>
          <w:rFonts w:ascii="Arial" w:hAnsi="Arial" w:cs="Arial"/>
          <w:lang w:val="sr-Cyrl-CS"/>
        </w:rPr>
        <w:t>453-63</w:t>
      </w:r>
      <w:r w:rsidR="00B06E48">
        <w:rPr>
          <w:rFonts w:ascii="Arial" w:hAnsi="Arial" w:cs="Arial"/>
          <w:lang w:val="sr-Cyrl-CS"/>
        </w:rPr>
        <w:t>/2016</w:t>
      </w:r>
      <w:r>
        <w:rPr>
          <w:rFonts w:ascii="Arial" w:hAnsi="Arial" w:cs="Arial"/>
        </w:rPr>
        <w:t xml:space="preserve">, испуњава све услове из чл. 75. </w:t>
      </w:r>
      <w:proofErr w:type="gramStart"/>
      <w:r>
        <w:rPr>
          <w:rFonts w:ascii="Arial" w:hAnsi="Arial" w:cs="Arial"/>
        </w:rPr>
        <w:t>и</w:t>
      </w:r>
      <w:proofErr w:type="gramEnd"/>
      <w:r>
        <w:rPr>
          <w:rFonts w:ascii="Arial" w:hAnsi="Arial" w:cs="Arial"/>
        </w:rPr>
        <w:t xml:space="preserve">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F492E" w:rsidRDefault="002F492E" w:rsidP="002F492E">
      <w:pPr>
        <w:pStyle w:val="ListParagraph"/>
        <w:numPr>
          <w:ilvl w:val="0"/>
          <w:numId w:val="6"/>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F492E" w:rsidRDefault="002F492E" w:rsidP="002F492E">
      <w:pPr>
        <w:pStyle w:val="ListParagraph"/>
        <w:numPr>
          <w:ilvl w:val="0"/>
          <w:numId w:val="6"/>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F492E" w:rsidRDefault="002F492E" w:rsidP="002F492E">
      <w:pPr>
        <w:pStyle w:val="ListParagraph"/>
        <w:numPr>
          <w:ilvl w:val="0"/>
          <w:numId w:val="6"/>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2F492E" w:rsidRDefault="002F492E" w:rsidP="002F492E">
      <w:pPr>
        <w:pStyle w:val="ListParagraph"/>
        <w:numPr>
          <w:ilvl w:val="0"/>
          <w:numId w:val="6"/>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F492E" w:rsidRPr="001068A6" w:rsidRDefault="002F492E" w:rsidP="002F492E">
      <w:pPr>
        <w:pStyle w:val="ListParagraph"/>
        <w:numPr>
          <w:ilvl w:val="0"/>
          <w:numId w:val="6"/>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007A7734">
        <w:rPr>
          <w:rFonts w:ascii="Arial" w:hAnsi="Arial" w:cs="Arial"/>
          <w:color w:val="auto"/>
          <w:lang w:val="sr-Cyrl-CS"/>
        </w:rPr>
        <w:t>му није изречена мера забране обављања делатности која је на снази у време подношења понуде</w:t>
      </w:r>
      <w:r>
        <w:rPr>
          <w:rFonts w:ascii="Arial" w:hAnsi="Arial" w:cs="Arial"/>
          <w:color w:val="auto"/>
        </w:rPr>
        <w:t>;</w:t>
      </w:r>
    </w:p>
    <w:p w:rsidR="001068A6" w:rsidRDefault="001068A6" w:rsidP="002F492E">
      <w:pPr>
        <w:pStyle w:val="ListParagraph"/>
        <w:numPr>
          <w:ilvl w:val="0"/>
          <w:numId w:val="6"/>
        </w:numPr>
        <w:jc w:val="both"/>
        <w:rPr>
          <w:rFonts w:ascii="Arial" w:hAnsi="Arial" w:cs="Arial"/>
          <w:iCs/>
        </w:rPr>
      </w:pPr>
      <w:r>
        <w:rPr>
          <w:rFonts w:ascii="Arial" w:hAnsi="Arial" w:cs="Arial"/>
          <w:color w:val="auto"/>
        </w:rPr>
        <w:t>Понуђач испуњава додатни услов.</w:t>
      </w:r>
    </w:p>
    <w:p w:rsidR="002F492E" w:rsidRPr="001068A6" w:rsidRDefault="001068A6" w:rsidP="001068A6">
      <w:pPr>
        <w:pStyle w:val="ListParagraph"/>
        <w:ind w:left="1440"/>
        <w:jc w:val="both"/>
        <w:rPr>
          <w:rFonts w:ascii="Arial" w:hAnsi="Arial" w:cs="Arial"/>
          <w:b/>
          <w:i/>
          <w:lang w:val="sr-Cyrl-CS"/>
        </w:rPr>
      </w:pPr>
      <w:r>
        <w:rPr>
          <w:rFonts w:ascii="Arial" w:hAnsi="Arial" w:cs="Arial"/>
          <w:b/>
          <w:i/>
          <w:lang w:val="sr-Cyrl-CS"/>
        </w:rPr>
        <w:t>Понуђач поред изјаве доставља доказ о испуњењу додатног услова.</w:t>
      </w:r>
    </w:p>
    <w:p w:rsidR="002F492E" w:rsidRDefault="002F492E" w:rsidP="002F492E">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2F492E" w:rsidRDefault="002F492E" w:rsidP="002F492E">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ListParagraph"/>
        <w:ind w:left="0"/>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2F492E" w:rsidRDefault="002F492E" w:rsidP="002F492E">
      <w:pPr>
        <w:pStyle w:val="ListParagraph"/>
        <w:ind w:left="0"/>
        <w:jc w:val="both"/>
        <w:rPr>
          <w:rFonts w:ascii="Arial" w:hAnsi="Arial" w:cs="Arial"/>
          <w:bCs/>
          <w:i/>
          <w:iCs/>
          <w:color w:val="auto"/>
        </w:rPr>
      </w:pPr>
    </w:p>
    <w:p w:rsidR="00076569" w:rsidRDefault="00076569" w:rsidP="002F492E">
      <w:pPr>
        <w:pStyle w:val="ListParagraph"/>
        <w:ind w:left="0"/>
        <w:jc w:val="both"/>
        <w:rPr>
          <w:rFonts w:ascii="Arial" w:hAnsi="Arial" w:cs="Arial"/>
          <w:bCs/>
          <w:i/>
          <w:iCs/>
          <w:color w:val="auto"/>
        </w:rPr>
      </w:pPr>
    </w:p>
    <w:p w:rsidR="001068A6" w:rsidRDefault="001068A6" w:rsidP="002F492E">
      <w:pPr>
        <w:pStyle w:val="ListParagraph"/>
        <w:ind w:left="0"/>
        <w:jc w:val="both"/>
        <w:rPr>
          <w:rFonts w:ascii="Arial" w:hAnsi="Arial" w:cs="Arial"/>
          <w:bCs/>
          <w:i/>
          <w:iCs/>
          <w:color w:val="auto"/>
        </w:rPr>
      </w:pPr>
    </w:p>
    <w:p w:rsidR="001068A6" w:rsidRPr="001068A6" w:rsidRDefault="001068A6" w:rsidP="002F492E">
      <w:pPr>
        <w:pStyle w:val="ListParagraph"/>
        <w:ind w:left="0"/>
        <w:jc w:val="both"/>
        <w:rPr>
          <w:rFonts w:ascii="Arial" w:hAnsi="Arial" w:cs="Arial"/>
          <w:bCs/>
          <w:i/>
          <w:iCs/>
          <w:color w:val="auto"/>
        </w:rPr>
      </w:pPr>
    </w:p>
    <w:p w:rsidR="00076569" w:rsidRPr="007A7734" w:rsidRDefault="007A7734" w:rsidP="002F492E">
      <w:pPr>
        <w:pStyle w:val="ListParagraph"/>
        <w:ind w:left="0"/>
        <w:jc w:val="both"/>
        <w:rPr>
          <w:rFonts w:ascii="Arial" w:hAnsi="Arial" w:cs="Arial"/>
          <w:bCs/>
          <w:i/>
          <w:iCs/>
          <w:color w:val="auto"/>
        </w:rPr>
      </w:pPr>
      <w:r>
        <w:rPr>
          <w:rFonts w:ascii="Arial" w:hAnsi="Arial" w:cs="Arial"/>
          <w:bCs/>
          <w:i/>
          <w:iCs/>
          <w:color w:val="auto"/>
        </w:rPr>
        <w:t>Стр 6</w:t>
      </w:r>
    </w:p>
    <w:p w:rsidR="00076569" w:rsidRPr="00076569" w:rsidRDefault="00076569" w:rsidP="002F492E">
      <w:pPr>
        <w:pStyle w:val="ListParagraph"/>
        <w:ind w:left="0"/>
        <w:jc w:val="both"/>
        <w:rPr>
          <w:rFonts w:ascii="Arial" w:hAnsi="Arial" w:cs="Arial"/>
          <w:bCs/>
          <w:i/>
          <w:iCs/>
          <w:color w:val="auto"/>
        </w:rPr>
      </w:pPr>
    </w:p>
    <w:p w:rsidR="002F492E" w:rsidRDefault="002F492E" w:rsidP="002F492E">
      <w:pPr>
        <w:jc w:val="center"/>
        <w:rPr>
          <w:rFonts w:ascii="Arial" w:hAnsi="Arial" w:cs="Arial"/>
          <w:b/>
          <w:bCs/>
        </w:rPr>
      </w:pPr>
      <w:r>
        <w:rPr>
          <w:rFonts w:ascii="Arial" w:hAnsi="Arial" w:cs="Arial"/>
          <w:b/>
          <w:bCs/>
        </w:rPr>
        <w:lastRenderedPageBreak/>
        <w:t>ИЗЈАВА ПОДИЗВОЂАЧА</w:t>
      </w:r>
    </w:p>
    <w:p w:rsidR="002F492E" w:rsidRDefault="002F492E" w:rsidP="002F492E">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w:t>
      </w:r>
      <w:proofErr w:type="gramStart"/>
      <w:r>
        <w:rPr>
          <w:rFonts w:ascii="Arial" w:hAnsi="Arial" w:cs="Arial"/>
          <w:b/>
          <w:bCs/>
        </w:rPr>
        <w:t>75.И 76.</w:t>
      </w:r>
      <w:proofErr w:type="gramEnd"/>
      <w:r>
        <w:rPr>
          <w:rFonts w:ascii="Arial" w:hAnsi="Arial" w:cs="Arial"/>
          <w:b/>
          <w:bCs/>
        </w:rPr>
        <w:t xml:space="preserve"> ЗАКОНА У ПОСТУПКУ ЈАВНЕ</w:t>
      </w:r>
    </w:p>
    <w:p w:rsidR="002F492E" w:rsidRDefault="002F492E" w:rsidP="002F492E">
      <w:pPr>
        <w:jc w:val="center"/>
        <w:rPr>
          <w:rFonts w:ascii="Arial" w:hAnsi="Arial" w:cs="Arial"/>
          <w:b/>
          <w:bCs/>
        </w:rPr>
      </w:pPr>
      <w:r>
        <w:rPr>
          <w:rFonts w:ascii="Arial" w:hAnsi="Arial" w:cs="Arial"/>
          <w:b/>
          <w:bCs/>
        </w:rPr>
        <w:t>НАБАВКЕ МАЛЕ ВРЕДНОСТИ</w:t>
      </w:r>
    </w:p>
    <w:p w:rsidR="002F492E" w:rsidRDefault="002F492E" w:rsidP="002F492E">
      <w:pPr>
        <w:jc w:val="center"/>
        <w:rPr>
          <w:rFonts w:ascii="Arial" w:hAnsi="Arial" w:cs="Arial"/>
          <w:b/>
          <w:bCs/>
        </w:rPr>
      </w:pPr>
    </w:p>
    <w:p w:rsidR="00076569" w:rsidRDefault="00076569" w:rsidP="002F492E">
      <w:pPr>
        <w:jc w:val="both"/>
        <w:rPr>
          <w:rFonts w:ascii="Arial" w:hAnsi="Arial" w:cs="Arial"/>
          <w:b/>
          <w:bCs/>
        </w:rPr>
      </w:pPr>
    </w:p>
    <w:p w:rsidR="002F492E" w:rsidRDefault="00076569" w:rsidP="002F492E">
      <w:pPr>
        <w:jc w:val="both"/>
        <w:rPr>
          <w:rFonts w:ascii="Arial" w:hAnsi="Arial" w:cs="Arial"/>
        </w:rPr>
      </w:pPr>
      <w:proofErr w:type="gramStart"/>
      <w:r>
        <w:rPr>
          <w:rFonts w:ascii="Arial" w:hAnsi="Arial" w:cs="Arial"/>
          <w:b/>
          <w:bCs/>
        </w:rPr>
        <w:t>На основу члана 77.</w:t>
      </w:r>
      <w:proofErr w:type="gramEnd"/>
      <w:r>
        <w:rPr>
          <w:rFonts w:ascii="Arial" w:hAnsi="Arial" w:cs="Arial"/>
          <w:b/>
          <w:bCs/>
        </w:rPr>
        <w:t xml:space="preserve"> Закона о јавним набавкама,</w:t>
      </w:r>
      <w:r w:rsidR="002F492E">
        <w:rPr>
          <w:rFonts w:ascii="Arial" w:hAnsi="Arial" w:cs="Arial"/>
        </w:rPr>
        <w:t xml:space="preserve"> под пуном материјалном и кривичном одговорношћу дајем следећу:</w:t>
      </w:r>
      <w:r w:rsidR="002F492E">
        <w:rPr>
          <w:rFonts w:ascii="Arial" w:hAnsi="Arial" w:cs="Arial"/>
        </w:rPr>
        <w:tab/>
      </w:r>
      <w:r w:rsidR="002F492E">
        <w:rPr>
          <w:rFonts w:ascii="Arial" w:hAnsi="Arial" w:cs="Arial"/>
        </w:rPr>
        <w:tab/>
      </w:r>
      <w:r w:rsidR="002F492E">
        <w:rPr>
          <w:rFonts w:ascii="Arial" w:hAnsi="Arial" w:cs="Arial"/>
        </w:rPr>
        <w:tab/>
      </w:r>
      <w:r w:rsidR="002F492E">
        <w:rPr>
          <w:rFonts w:ascii="Arial" w:hAnsi="Arial" w:cs="Arial"/>
        </w:rPr>
        <w:tab/>
      </w:r>
    </w:p>
    <w:p w:rsidR="002F492E" w:rsidRDefault="002F492E" w:rsidP="002F492E">
      <w:pPr>
        <w:jc w:val="both"/>
        <w:rPr>
          <w:rFonts w:ascii="Arial" w:hAnsi="Arial" w:cs="Arial"/>
        </w:rPr>
      </w:pPr>
    </w:p>
    <w:p w:rsidR="002F492E" w:rsidRDefault="002F492E" w:rsidP="002F492E">
      <w:pPr>
        <w:jc w:val="center"/>
        <w:rPr>
          <w:rFonts w:ascii="Arial" w:hAnsi="Arial" w:cs="Arial"/>
          <w:b/>
        </w:rPr>
      </w:pPr>
      <w:r>
        <w:rPr>
          <w:rFonts w:ascii="Arial" w:hAnsi="Arial" w:cs="Arial"/>
          <w:b/>
        </w:rPr>
        <w:t>И З Ј А В У</w:t>
      </w:r>
    </w:p>
    <w:p w:rsidR="002F492E" w:rsidRDefault="002F492E" w:rsidP="002F492E">
      <w:pPr>
        <w:jc w:val="center"/>
        <w:rPr>
          <w:rFonts w:ascii="Arial" w:hAnsi="Arial" w:cs="Arial"/>
        </w:rPr>
      </w:pPr>
    </w:p>
    <w:p w:rsidR="002F492E" w:rsidRDefault="002F492E" w:rsidP="002F492E">
      <w:pPr>
        <w:jc w:val="both"/>
        <w:rPr>
          <w:rFonts w:ascii="Arial" w:hAnsi="Arial" w:cs="Arial"/>
          <w:iCs/>
          <w:lang w:val="sr-Cyrl-CS"/>
        </w:rPr>
      </w:pPr>
      <w:proofErr w:type="gramStart"/>
      <w:r>
        <w:rPr>
          <w:rFonts w:ascii="Arial" w:hAnsi="Arial" w:cs="Arial"/>
        </w:rPr>
        <w:t>Подизвођач</w:t>
      </w:r>
      <w:r>
        <w:rPr>
          <w:rFonts w:ascii="Arial" w:hAnsi="Arial" w:cs="Arial"/>
          <w:i/>
        </w:rPr>
        <w:t>_____________________________________</w:t>
      </w:r>
      <w:r>
        <w:rPr>
          <w:rFonts w:ascii="Arial" w:hAnsi="Arial" w:cs="Arial"/>
        </w:rPr>
        <w:t>_____</w:t>
      </w:r>
      <w:r>
        <w:rPr>
          <w:rFonts w:ascii="Arial" w:hAnsi="Arial" w:cs="Arial"/>
          <w:i/>
          <w:lang w:val="sr-Cyrl-CS"/>
        </w:rPr>
        <w:t xml:space="preserve"> </w:t>
      </w:r>
      <w:r>
        <w:rPr>
          <w:rFonts w:ascii="Arial" w:hAnsi="Arial" w:cs="Arial"/>
        </w:rPr>
        <w:t>у поступку јавне набавке</w:t>
      </w:r>
      <w:r w:rsidR="00E06E9D">
        <w:rPr>
          <w:rFonts w:ascii="Arial" w:hAnsi="Arial" w:cs="Arial"/>
          <w:lang w:val="sr-Cyrl-CS"/>
        </w:rPr>
        <w:t xml:space="preserve">- </w:t>
      </w:r>
      <w:r w:rsidR="001068A6">
        <w:rPr>
          <w:rFonts w:ascii="Arial" w:hAnsi="Arial" w:cs="Arial"/>
          <w:lang w:val="sr-Cyrl-CS"/>
        </w:rPr>
        <w:t>пројектовање путева</w:t>
      </w:r>
      <w:r w:rsidR="00076569">
        <w:rPr>
          <w:rFonts w:ascii="Arial" w:hAnsi="Arial" w:cs="Arial"/>
          <w:lang w:val="sr-Cyrl-CS"/>
        </w:rPr>
        <w:t xml:space="preserve"> на територији општине Љиг, </w:t>
      </w:r>
      <w:r>
        <w:rPr>
          <w:rFonts w:ascii="Arial" w:hAnsi="Arial" w:cs="Arial"/>
          <w:lang w:val="sr-Cyrl-CS"/>
        </w:rPr>
        <w:t>б</w:t>
      </w:r>
      <w:r>
        <w:rPr>
          <w:rFonts w:ascii="Arial" w:hAnsi="Arial" w:cs="Arial"/>
        </w:rPr>
        <w:t xml:space="preserve">рој </w:t>
      </w:r>
      <w:r w:rsidR="00B46938">
        <w:rPr>
          <w:rFonts w:ascii="Arial" w:hAnsi="Arial" w:cs="Arial"/>
          <w:lang w:val="sr-Cyrl-CS"/>
        </w:rPr>
        <w:t>453-63</w:t>
      </w:r>
      <w:r w:rsidR="007A7734">
        <w:rPr>
          <w:rFonts w:ascii="Arial" w:hAnsi="Arial" w:cs="Arial"/>
          <w:lang w:val="sr-Cyrl-CS"/>
        </w:rPr>
        <w:t>/2016</w:t>
      </w:r>
      <w:r>
        <w:rPr>
          <w:rFonts w:ascii="Arial" w:hAnsi="Arial" w:cs="Arial"/>
          <w:lang w:val="sr-Cyrl-CS"/>
        </w:rPr>
        <w:t>,</w:t>
      </w:r>
      <w:r>
        <w:rPr>
          <w:rFonts w:ascii="Arial" w:hAnsi="Arial" w:cs="Arial"/>
        </w:rPr>
        <w:t xml:space="preserve"> испуњава све услове из чл.</w:t>
      </w:r>
      <w:proofErr w:type="gramEnd"/>
      <w:r>
        <w:rPr>
          <w:rFonts w:ascii="Arial" w:hAnsi="Arial" w:cs="Arial"/>
        </w:rPr>
        <w:t xml:space="preserve">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F492E" w:rsidRDefault="002F492E" w:rsidP="002F492E">
      <w:pPr>
        <w:pStyle w:val="ListParagraph"/>
        <w:numPr>
          <w:ilvl w:val="0"/>
          <w:numId w:val="8"/>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2F492E" w:rsidRDefault="002F492E" w:rsidP="002F492E">
      <w:pPr>
        <w:pStyle w:val="ListParagraph"/>
        <w:numPr>
          <w:ilvl w:val="0"/>
          <w:numId w:val="8"/>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F492E" w:rsidRDefault="002F492E" w:rsidP="002F492E">
      <w:pPr>
        <w:pStyle w:val="ListParagraph"/>
        <w:numPr>
          <w:ilvl w:val="0"/>
          <w:numId w:val="8"/>
        </w:numPr>
        <w:jc w:val="both"/>
        <w:rPr>
          <w:rFonts w:ascii="Arial" w:hAnsi="Arial" w:cs="Arial"/>
          <w:bCs/>
          <w:iCs/>
          <w:lang w:val="sr-Cyrl-CS"/>
        </w:rPr>
      </w:pPr>
      <w:r>
        <w:rPr>
          <w:rFonts w:ascii="Arial" w:hAnsi="Arial" w:cs="Arial"/>
          <w:bCs/>
          <w:iCs/>
          <w:lang w:val="sr-Cyrl-CS"/>
        </w:rPr>
        <w:t>П</w:t>
      </w:r>
      <w:r>
        <w:rPr>
          <w:rFonts w:ascii="Arial" w:hAnsi="Arial" w:cs="Arial"/>
          <w:lang w:val="sr-Cyrl-CS"/>
        </w:rPr>
        <w:t>одизвођачу</w:t>
      </w:r>
      <w:r>
        <w:rPr>
          <w:rFonts w:ascii="Arial" w:hAnsi="Arial" w:cs="Arial"/>
          <w:bCs/>
          <w:iCs/>
          <w:lang w:val="sr-Cyrl-CS"/>
        </w:rPr>
        <w:t xml:space="preserve">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2F492E" w:rsidRDefault="002F492E" w:rsidP="002F492E">
      <w:pPr>
        <w:pStyle w:val="ListParagraph"/>
        <w:numPr>
          <w:ilvl w:val="0"/>
          <w:numId w:val="8"/>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2F492E" w:rsidRDefault="002F492E" w:rsidP="002F492E">
      <w:pPr>
        <w:jc w:val="both"/>
        <w:rPr>
          <w:rFonts w:ascii="Arial" w:hAnsi="Arial" w:cs="Arial"/>
          <w:i/>
          <w:lang w:val="sr-Cyrl-CS"/>
        </w:rPr>
      </w:pPr>
    </w:p>
    <w:p w:rsidR="002F492E" w:rsidRDefault="002F492E" w:rsidP="002F492E">
      <w:pPr>
        <w:jc w:val="both"/>
        <w:rPr>
          <w:rFonts w:ascii="Arial" w:hAnsi="Arial" w:cs="Arial"/>
          <w:i/>
          <w:lang w:val="sr-Cyrl-CS"/>
        </w:rPr>
      </w:pPr>
    </w:p>
    <w:p w:rsidR="002F492E" w:rsidRDefault="002F492E" w:rsidP="002F492E">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i/>
        </w:rPr>
        <w:t>одизвођач</w:t>
      </w:r>
      <w:r>
        <w:rPr>
          <w:rFonts w:ascii="Arial" w:hAnsi="Arial" w:cs="Arial"/>
        </w:rPr>
        <w:t>:</w:t>
      </w:r>
    </w:p>
    <w:p w:rsidR="002F492E" w:rsidRDefault="002F492E" w:rsidP="002F492E">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ListParagraph"/>
        <w:ind w:left="0"/>
        <w:jc w:val="both"/>
        <w:rPr>
          <w:rFonts w:ascii="Arial" w:hAnsi="Arial" w:cs="Arial"/>
          <w:bCs/>
          <w:i/>
          <w:iCs/>
          <w:color w:val="auto"/>
          <w:lang w:val="sr-Cyrl-CS"/>
        </w:rPr>
      </w:pPr>
      <w:r>
        <w:rPr>
          <w:rFonts w:ascii="Arial" w:hAnsi="Arial" w:cs="Arial"/>
          <w:b/>
          <w:bCs/>
          <w:i/>
          <w:iCs/>
          <w:color w:val="auto"/>
          <w:u w:val="single"/>
        </w:rPr>
        <w:t>Уколико понуђач подноси понуду са подизвођачем</w:t>
      </w:r>
      <w:r>
        <w:rPr>
          <w:rFonts w:ascii="Arial" w:hAnsi="Arial" w:cs="Arial"/>
          <w:bCs/>
          <w:i/>
          <w:iCs/>
          <w:color w:val="auto"/>
        </w:rPr>
        <w:t xml:space="preserve">, Изјава мора бити потписана од стране овлашћеног лица подизвођача и оверена печатом. </w:t>
      </w: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BodyText2"/>
        <w:spacing w:line="100" w:lineRule="atLeast"/>
        <w:jc w:val="both"/>
        <w:rPr>
          <w:rFonts w:ascii="Arial" w:hAnsi="Arial" w:cs="Arial"/>
          <w:b/>
          <w:bCs/>
          <w:i/>
          <w:color w:val="auto"/>
        </w:rPr>
      </w:pPr>
    </w:p>
    <w:p w:rsidR="00E06E9D" w:rsidRDefault="00E06E9D" w:rsidP="002F492E">
      <w:pPr>
        <w:pStyle w:val="BodyText2"/>
        <w:spacing w:line="100" w:lineRule="atLeast"/>
        <w:jc w:val="both"/>
        <w:rPr>
          <w:rFonts w:ascii="Arial" w:hAnsi="Arial" w:cs="Arial"/>
          <w:b/>
          <w:bCs/>
          <w:i/>
          <w:color w:val="auto"/>
        </w:rPr>
      </w:pPr>
    </w:p>
    <w:p w:rsidR="00076569" w:rsidRDefault="00076569" w:rsidP="002F492E">
      <w:pPr>
        <w:pStyle w:val="BodyText2"/>
        <w:spacing w:line="100" w:lineRule="atLeast"/>
        <w:jc w:val="both"/>
        <w:rPr>
          <w:rFonts w:ascii="Arial" w:hAnsi="Arial" w:cs="Arial"/>
          <w:b/>
          <w:bCs/>
          <w:i/>
          <w:color w:val="auto"/>
        </w:rPr>
      </w:pPr>
    </w:p>
    <w:p w:rsidR="00076569" w:rsidRDefault="00076569" w:rsidP="002F492E">
      <w:pPr>
        <w:pStyle w:val="BodyText2"/>
        <w:spacing w:line="100" w:lineRule="atLeast"/>
        <w:jc w:val="both"/>
        <w:rPr>
          <w:rFonts w:ascii="Arial" w:hAnsi="Arial" w:cs="Arial"/>
          <w:b/>
          <w:bCs/>
          <w:i/>
          <w:color w:val="auto"/>
        </w:rPr>
      </w:pPr>
    </w:p>
    <w:p w:rsidR="00076569" w:rsidRDefault="00076569" w:rsidP="002F492E">
      <w:pPr>
        <w:pStyle w:val="BodyText2"/>
        <w:spacing w:line="100" w:lineRule="atLeast"/>
        <w:jc w:val="both"/>
        <w:rPr>
          <w:rFonts w:ascii="Arial" w:hAnsi="Arial" w:cs="Arial"/>
          <w:b/>
          <w:bCs/>
          <w:i/>
          <w:color w:val="auto"/>
        </w:rPr>
      </w:pPr>
    </w:p>
    <w:p w:rsidR="00076569" w:rsidRPr="007A7734" w:rsidRDefault="007A7734" w:rsidP="002F492E">
      <w:pPr>
        <w:pStyle w:val="BodyText2"/>
        <w:spacing w:line="100" w:lineRule="atLeast"/>
        <w:jc w:val="both"/>
        <w:rPr>
          <w:rFonts w:ascii="Arial" w:hAnsi="Arial" w:cs="Arial"/>
          <w:b/>
          <w:bCs/>
          <w:i/>
          <w:color w:val="auto"/>
        </w:rPr>
      </w:pPr>
      <w:r>
        <w:rPr>
          <w:rFonts w:ascii="Arial" w:hAnsi="Arial" w:cs="Arial"/>
          <w:b/>
          <w:bCs/>
          <w:i/>
          <w:color w:val="auto"/>
        </w:rPr>
        <w:t>Стр 7</w:t>
      </w:r>
    </w:p>
    <w:p w:rsidR="00076569" w:rsidRDefault="00076569" w:rsidP="002F492E">
      <w:pPr>
        <w:pStyle w:val="BodyText2"/>
        <w:spacing w:line="100" w:lineRule="atLeast"/>
        <w:jc w:val="both"/>
        <w:rPr>
          <w:rFonts w:ascii="Arial" w:hAnsi="Arial" w:cs="Arial"/>
          <w:b/>
          <w:bCs/>
          <w:i/>
          <w:color w:val="auto"/>
        </w:rPr>
      </w:pPr>
    </w:p>
    <w:p w:rsidR="00076569" w:rsidRDefault="00076569" w:rsidP="002F492E">
      <w:pPr>
        <w:pStyle w:val="BodyText2"/>
        <w:spacing w:line="100" w:lineRule="atLeast"/>
        <w:jc w:val="both"/>
        <w:rPr>
          <w:rFonts w:ascii="Arial" w:hAnsi="Arial" w:cs="Arial"/>
          <w:b/>
          <w:bCs/>
          <w:i/>
          <w:color w:val="auto"/>
        </w:rPr>
      </w:pPr>
    </w:p>
    <w:p w:rsidR="008500EE" w:rsidRDefault="008500EE" w:rsidP="002F492E">
      <w:pPr>
        <w:pStyle w:val="BodyText2"/>
        <w:spacing w:line="100" w:lineRule="atLeast"/>
        <w:jc w:val="both"/>
        <w:rPr>
          <w:rFonts w:ascii="Arial" w:hAnsi="Arial" w:cs="Arial"/>
          <w:b/>
          <w:bCs/>
          <w:i/>
          <w:color w:val="auto"/>
        </w:rPr>
      </w:pPr>
    </w:p>
    <w:p w:rsidR="008500EE" w:rsidRPr="008500EE" w:rsidRDefault="008500EE" w:rsidP="002F492E">
      <w:pPr>
        <w:pStyle w:val="BodyText2"/>
        <w:spacing w:line="100" w:lineRule="atLeast"/>
        <w:jc w:val="both"/>
        <w:rPr>
          <w:rFonts w:ascii="Arial" w:hAnsi="Arial" w:cs="Arial"/>
          <w:b/>
          <w:bCs/>
          <w:i/>
          <w:color w:val="auto"/>
        </w:rPr>
      </w:pPr>
    </w:p>
    <w:p w:rsidR="002F492E" w:rsidRDefault="002F492E" w:rsidP="002F492E">
      <w:pPr>
        <w:shd w:val="clear" w:color="auto" w:fill="C6D9F1"/>
        <w:jc w:val="center"/>
        <w:rPr>
          <w:rFonts w:ascii="Arial" w:hAnsi="Arial" w:cs="Arial"/>
          <w:b/>
          <w:bCs/>
          <w:i/>
          <w:iCs/>
          <w:sz w:val="28"/>
          <w:szCs w:val="28"/>
        </w:rPr>
      </w:pPr>
      <w:r>
        <w:rPr>
          <w:rFonts w:ascii="Arial" w:hAnsi="Arial" w:cs="Arial"/>
          <w:b/>
          <w:bCs/>
          <w:i/>
          <w:iCs/>
          <w:sz w:val="28"/>
          <w:szCs w:val="28"/>
        </w:rPr>
        <w:t>VI УПУТСТВО ПОНУЂАЧИМА КАКО ДА САЧИНЕ ПОНУДУ</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F492E" w:rsidRDefault="002F492E" w:rsidP="002F492E">
      <w:pPr>
        <w:jc w:val="both"/>
        <w:rPr>
          <w:rFonts w:ascii="Arial" w:hAnsi="Arial" w:cs="Arial"/>
          <w:b/>
          <w:bCs/>
          <w:i/>
          <w:iCs/>
        </w:rPr>
      </w:pPr>
    </w:p>
    <w:p w:rsidR="002F492E" w:rsidRDefault="002F492E" w:rsidP="002F492E">
      <w:pPr>
        <w:jc w:val="both"/>
        <w:rPr>
          <w:rFonts w:ascii="Arial" w:hAnsi="Arial" w:cs="Arial"/>
          <w:b/>
          <w:bCs/>
          <w:i/>
          <w:iCs/>
        </w:rPr>
      </w:pPr>
      <w:proofErr w:type="gramStart"/>
      <w:r>
        <w:rPr>
          <w:rFonts w:ascii="Arial" w:hAnsi="Arial" w:cs="Arial"/>
        </w:rPr>
        <w:t>Понуђач подноси понуду на српском језику.</w:t>
      </w:r>
      <w:proofErr w:type="gramEnd"/>
    </w:p>
    <w:p w:rsidR="002F492E" w:rsidRDefault="002F492E" w:rsidP="002F492E">
      <w:pPr>
        <w:jc w:val="both"/>
        <w:rPr>
          <w:lang w:val="sr-Cyrl-CS"/>
        </w:rPr>
      </w:pPr>
    </w:p>
    <w:p w:rsidR="002F492E" w:rsidRDefault="002F492E" w:rsidP="002F492E">
      <w:pPr>
        <w:jc w:val="both"/>
        <w:rPr>
          <w:rFonts w:ascii="Arial" w:eastAsia="TimesNewRomanPSMT" w:hAnsi="Arial" w:cs="Arial"/>
          <w:bCs/>
        </w:rPr>
      </w:pPr>
      <w:r>
        <w:rPr>
          <w:rFonts w:ascii="Arial" w:hAnsi="Arial" w:cs="Arial"/>
          <w:b/>
          <w:bCs/>
          <w:i/>
          <w:iCs/>
        </w:rPr>
        <w:t>2. НАЧИН НА КОЈИ ПОНУДА МОРА ДА БУДЕ САЧИЊЕНА</w:t>
      </w:r>
    </w:p>
    <w:p w:rsidR="002F492E" w:rsidRDefault="002F492E" w:rsidP="002F492E">
      <w:pPr>
        <w:jc w:val="both"/>
        <w:rPr>
          <w:rFonts w:ascii="Arial" w:eastAsia="TimesNewRomanPSMT" w:hAnsi="Arial" w:cs="Arial"/>
          <w:bCs/>
        </w:rPr>
      </w:pPr>
    </w:p>
    <w:p w:rsidR="002F492E" w:rsidRDefault="002F492E" w:rsidP="002F492E">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2F492E" w:rsidRDefault="002F492E" w:rsidP="002F492E">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
    <w:p w:rsidR="002F492E" w:rsidRDefault="002F492E" w:rsidP="002F492E">
      <w:pPr>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F492E" w:rsidRDefault="002F492E" w:rsidP="002F492E">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Понуду доставити на адресу: .</w:t>
      </w:r>
      <w:r>
        <w:rPr>
          <w:rFonts w:ascii="Arial" w:eastAsia="TimesNewRomanPSMT" w:hAnsi="Arial" w:cs="Arial"/>
          <w:bCs/>
          <w:lang w:val="sr-Cyrl-CS"/>
        </w:rPr>
        <w:t>Општина Љиг</w:t>
      </w:r>
      <w:proofErr w:type="gramStart"/>
      <w:r>
        <w:rPr>
          <w:rFonts w:ascii="Arial" w:eastAsia="TimesNewRomanPSMT" w:hAnsi="Arial" w:cs="Arial"/>
          <w:bCs/>
          <w:lang w:val="sr-Cyrl-CS"/>
        </w:rPr>
        <w:t>,Карађорђева</w:t>
      </w:r>
      <w:proofErr w:type="gramEnd"/>
      <w:r>
        <w:rPr>
          <w:rFonts w:ascii="Arial" w:eastAsia="TimesNewRomanPSMT" w:hAnsi="Arial" w:cs="Arial"/>
          <w:bCs/>
          <w:lang w:val="sr-Cyrl-CS"/>
        </w:rPr>
        <w:t xml:space="preserve"> бр.7 14240 Љиг</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sidR="001068A6">
        <w:rPr>
          <w:rFonts w:ascii="Arial" w:hAnsi="Arial" w:cs="Arial"/>
        </w:rPr>
        <w:t xml:space="preserve"> пројектовање путева</w:t>
      </w:r>
      <w:r w:rsidR="00076569">
        <w:rPr>
          <w:rFonts w:ascii="Arial" w:hAnsi="Arial" w:cs="Arial"/>
          <w:lang w:val="sr-Cyrl-CS"/>
        </w:rPr>
        <w:t xml:space="preserve"> на територији општине Љиг</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46938">
        <w:rPr>
          <w:rFonts w:ascii="Arial" w:eastAsia="TimesNewRomanPS-BoldMT" w:hAnsi="Arial" w:cs="Arial"/>
          <w:b/>
          <w:bCs/>
          <w:lang w:val="sr-Cyrl-CS"/>
        </w:rPr>
        <w:t>. 453-63</w:t>
      </w:r>
      <w:r>
        <w:rPr>
          <w:rFonts w:ascii="Arial" w:eastAsia="TimesNewRomanPS-BoldMT" w:hAnsi="Arial" w:cs="Arial"/>
          <w:b/>
          <w:bCs/>
        </w:rPr>
        <w:t>/201</w:t>
      </w:r>
      <w:r w:rsidR="007A7734">
        <w:rPr>
          <w:rFonts w:ascii="Arial" w:eastAsia="TimesNewRomanPS-BoldMT" w:hAnsi="Arial" w:cs="Arial"/>
          <w:b/>
          <w:bCs/>
          <w:lang w:val="sr-Cyrl-CS"/>
        </w:rPr>
        <w:t>6</w:t>
      </w:r>
      <w:r>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color w:val="FF0000"/>
        </w:rPr>
        <w:t xml:space="preserve"> </w:t>
      </w:r>
      <w:r>
        <w:rPr>
          <w:rFonts w:ascii="Arial" w:hAnsi="Arial" w:cs="Arial"/>
          <w:color w:val="auto"/>
        </w:rPr>
        <w:t xml:space="preserve">Понуда се сматра благовременом уколико је примљена од стране наручиоца до </w:t>
      </w:r>
      <w:r w:rsidR="001068A6">
        <w:rPr>
          <w:rFonts w:ascii="Arial" w:hAnsi="Arial" w:cs="Arial"/>
          <w:color w:val="auto"/>
          <w:lang w:val="sr-Cyrl-CS"/>
        </w:rPr>
        <w:t>07</w:t>
      </w:r>
      <w:r w:rsidR="008500EE">
        <w:rPr>
          <w:rFonts w:ascii="Arial" w:hAnsi="Arial" w:cs="Arial"/>
          <w:color w:val="auto"/>
          <w:lang w:val="sr-Cyrl-CS"/>
        </w:rPr>
        <w:t>.0</w:t>
      </w:r>
      <w:r w:rsidR="001068A6">
        <w:rPr>
          <w:rFonts w:ascii="Arial" w:hAnsi="Arial" w:cs="Arial"/>
          <w:color w:val="auto"/>
          <w:lang w:val="sr-Cyrl-CS"/>
        </w:rPr>
        <w:t>3</w:t>
      </w:r>
      <w:r w:rsidR="007A7734">
        <w:rPr>
          <w:rFonts w:ascii="Arial" w:hAnsi="Arial" w:cs="Arial"/>
          <w:color w:val="auto"/>
          <w:lang w:val="sr-Cyrl-CS"/>
        </w:rPr>
        <w:t>.2016</w:t>
      </w:r>
      <w:r>
        <w:rPr>
          <w:rFonts w:ascii="Arial" w:hAnsi="Arial" w:cs="Arial"/>
          <w:color w:val="auto"/>
          <w:lang w:val="sr-Cyrl-CS"/>
        </w:rPr>
        <w:t xml:space="preserve"> године</w:t>
      </w:r>
      <w:r>
        <w:rPr>
          <w:rFonts w:ascii="Arial" w:hAnsi="Arial" w:cs="Arial"/>
          <w:i/>
          <w:iCs/>
          <w:color w:val="auto"/>
          <w:lang w:val="sr-Cyrl-CS"/>
        </w:rPr>
        <w:t xml:space="preserve"> </w:t>
      </w:r>
      <w:r>
        <w:rPr>
          <w:rFonts w:ascii="Arial" w:hAnsi="Arial" w:cs="Arial"/>
          <w:color w:val="auto"/>
        </w:rPr>
        <w:t xml:space="preserve">до </w:t>
      </w:r>
      <w:r>
        <w:rPr>
          <w:rFonts w:ascii="Arial" w:hAnsi="Arial" w:cs="Arial"/>
          <w:color w:val="auto"/>
          <w:lang w:val="sr-Cyrl-CS"/>
        </w:rPr>
        <w:t>10</w:t>
      </w:r>
      <w:proofErr w:type="gramStart"/>
      <w:r>
        <w:rPr>
          <w:rFonts w:ascii="Arial" w:hAnsi="Arial" w:cs="Arial"/>
          <w:color w:val="auto"/>
          <w:lang w:val="sr-Cyrl-CS"/>
        </w:rPr>
        <w:t>,00</w:t>
      </w:r>
      <w:proofErr w:type="gramEnd"/>
      <w:r>
        <w:rPr>
          <w:rFonts w:ascii="Arial" w:hAnsi="Arial" w:cs="Arial"/>
          <w:color w:val="auto"/>
          <w:lang w:val="sr-Cyrl-CS"/>
        </w:rPr>
        <w:t xml:space="preserve"> </w:t>
      </w:r>
      <w:r>
        <w:rPr>
          <w:rFonts w:ascii="Arial" w:hAnsi="Arial" w:cs="Arial"/>
          <w:color w:val="auto"/>
        </w:rPr>
        <w:t xml:space="preserve">часова </w:t>
      </w:r>
      <w:r>
        <w:rPr>
          <w:rFonts w:ascii="Arial" w:hAnsi="Arial" w:cs="Arial"/>
          <w:i/>
          <w:iCs/>
          <w:color w:val="auto"/>
        </w:rPr>
        <w:t>.</w:t>
      </w:r>
      <w:r>
        <w:rPr>
          <w:rFonts w:ascii="Arial" w:hAnsi="Arial" w:cs="Arial"/>
          <w:i/>
          <w:iCs/>
          <w:color w:val="FF0000"/>
        </w:rPr>
        <w:t xml:space="preserve"> </w:t>
      </w:r>
    </w:p>
    <w:p w:rsidR="002F492E" w:rsidRDefault="002F492E" w:rsidP="002F492E">
      <w:pPr>
        <w:autoSpaceDE w:val="0"/>
        <w:autoSpaceDN w:val="0"/>
        <w:adjustRightInd w:val="0"/>
        <w:spacing w:line="240" w:lineRule="auto"/>
        <w:jc w:val="both"/>
        <w:rPr>
          <w:rFonts w:ascii="Arial" w:hAnsi="Arial" w:cs="Arial"/>
          <w:color w:val="FF0000"/>
        </w:rPr>
      </w:pPr>
      <w:r>
        <w:rPr>
          <w:rFonts w:ascii="Arial" w:eastAsia="TimesNewRomanPS-BoldMT" w:hAnsi="Arial" w:cs="Arial"/>
          <w:b/>
          <w:bCs/>
          <w:color w:val="FF0000"/>
        </w:rPr>
        <w:t xml:space="preserve"> </w:t>
      </w:r>
      <w:r>
        <w:rPr>
          <w:rFonts w:ascii="Arial" w:hAnsi="Arial" w:cs="Arial"/>
          <w:color w:val="FF0000"/>
        </w:rPr>
        <w:t xml:space="preserve">  </w:t>
      </w:r>
    </w:p>
    <w:p w:rsidR="002F492E" w:rsidRDefault="002F492E" w:rsidP="002F492E">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hAnsi="Arial" w:cs="Arial"/>
          <w:color w:val="auto"/>
        </w:rPr>
        <w:t xml:space="preserve"> </w:t>
      </w:r>
      <w:proofErr w:type="gramStart"/>
      <w:r>
        <w:rPr>
          <w:rFonts w:ascii="Arial" w:hAnsi="Arial" w:cs="Arial"/>
          <w:color w:val="auto"/>
        </w:rPr>
        <w:t xml:space="preserve">Уколико је понуда достављена непосредно </w:t>
      </w:r>
      <w:r>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Pr>
          <w:rFonts w:ascii="Arial" w:hAnsi="Arial" w:cs="Arial"/>
          <w:color w:val="auto"/>
        </w:rPr>
        <w:t>лац ће понуђачу предати потврду пријема понуде.</w:t>
      </w:r>
      <w:proofErr w:type="gramEnd"/>
      <w:r>
        <w:rPr>
          <w:rFonts w:ascii="Arial" w:hAnsi="Arial" w:cs="Arial"/>
          <w:color w:val="auto"/>
        </w:rPr>
        <w:t xml:space="preserve"> </w:t>
      </w:r>
      <w:proofErr w:type="gramStart"/>
      <w:r>
        <w:rPr>
          <w:rFonts w:ascii="Arial" w:hAnsi="Arial" w:cs="Arial"/>
          <w:color w:val="auto"/>
        </w:rPr>
        <w:t>У потврди о пријему наручилац ће навести датум и сат пријема понуде.</w:t>
      </w:r>
      <w:proofErr w:type="gramEnd"/>
      <w:r>
        <w:rPr>
          <w:rFonts w:ascii="Arial" w:hAnsi="Arial" w:cs="Arial"/>
          <w:color w:val="auto"/>
        </w:rPr>
        <w:t xml:space="preserve"> </w:t>
      </w:r>
    </w:p>
    <w:p w:rsidR="002F492E" w:rsidRDefault="002F492E" w:rsidP="002F492E">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2F492E" w:rsidRDefault="002F492E" w:rsidP="002F492E">
      <w:pPr>
        <w:jc w:val="both"/>
        <w:rPr>
          <w:rFonts w:ascii="Arial" w:eastAsia="TimesNewRomanPSMT" w:hAnsi="Arial" w:cs="Arial"/>
          <w:bCs/>
        </w:rPr>
      </w:pPr>
      <w:r>
        <w:rPr>
          <w:rFonts w:ascii="Arial" w:hAnsi="Arial" w:cs="Arial"/>
          <w:b/>
        </w:rPr>
        <w:t xml:space="preserve">  </w:t>
      </w:r>
    </w:p>
    <w:p w:rsidR="002F492E" w:rsidRDefault="002F492E" w:rsidP="002F492E">
      <w:pPr>
        <w:jc w:val="both"/>
        <w:rPr>
          <w:rFonts w:ascii="Arial" w:eastAsia="TimesNewRomanPSMT" w:hAnsi="Arial" w:cs="Arial"/>
          <w:bCs/>
          <w:lang w:val="sr-Cyrl-CS"/>
        </w:rPr>
      </w:pPr>
      <w:r>
        <w:rPr>
          <w:rFonts w:ascii="Arial" w:eastAsia="TimesNewRomanPSMT" w:hAnsi="Arial" w:cs="Arial"/>
          <w:bCs/>
        </w:rPr>
        <w:t>Понуда мора да садржи:</w:t>
      </w:r>
    </w:p>
    <w:p w:rsidR="002F492E" w:rsidRDefault="002F492E" w:rsidP="002F492E">
      <w:pPr>
        <w:pStyle w:val="ListParagraph"/>
        <w:numPr>
          <w:ilvl w:val="0"/>
          <w:numId w:val="10"/>
        </w:numPr>
        <w:jc w:val="both"/>
        <w:rPr>
          <w:rFonts w:ascii="Arial" w:hAnsi="Arial" w:cs="Arial"/>
          <w:b/>
          <w:bCs/>
          <w:i/>
          <w:iCs/>
        </w:rPr>
      </w:pPr>
      <w:r>
        <w:rPr>
          <w:rFonts w:ascii="Arial" w:hAnsi="Arial" w:cs="Arial"/>
          <w:bCs/>
          <w:i/>
          <w:iCs/>
          <w:lang w:val="sr-Cyrl-CS"/>
        </w:rPr>
        <w:t>Потписану изјаву о испуњењу обавезних и додатних услова</w:t>
      </w:r>
    </w:p>
    <w:p w:rsidR="002F492E" w:rsidRDefault="002F492E" w:rsidP="002F492E">
      <w:pPr>
        <w:pStyle w:val="ListParagraph"/>
        <w:numPr>
          <w:ilvl w:val="0"/>
          <w:numId w:val="10"/>
        </w:numPr>
        <w:jc w:val="both"/>
        <w:rPr>
          <w:rFonts w:ascii="Arial" w:hAnsi="Arial" w:cs="Arial"/>
          <w:b/>
          <w:bCs/>
          <w:i/>
          <w:iCs/>
        </w:rPr>
      </w:pPr>
      <w:r>
        <w:rPr>
          <w:rFonts w:ascii="Arial" w:hAnsi="Arial" w:cs="Arial"/>
          <w:bCs/>
          <w:i/>
          <w:iCs/>
          <w:lang w:val="sr-Cyrl-CS"/>
        </w:rPr>
        <w:t>Попуњен образац понуде</w:t>
      </w:r>
    </w:p>
    <w:p w:rsidR="002F492E" w:rsidRDefault="002F492E" w:rsidP="002F492E">
      <w:pPr>
        <w:pStyle w:val="ListParagraph"/>
        <w:jc w:val="both"/>
        <w:rPr>
          <w:rFonts w:ascii="Arial" w:hAnsi="Arial" w:cs="Arial"/>
          <w:b/>
          <w:bCs/>
          <w:i/>
          <w:iCs/>
        </w:rPr>
      </w:pPr>
    </w:p>
    <w:p w:rsidR="002F492E" w:rsidRDefault="002F492E" w:rsidP="002F492E">
      <w:pPr>
        <w:jc w:val="both"/>
        <w:rPr>
          <w:rFonts w:ascii="Arial" w:hAnsi="Arial" w:cs="Arial"/>
          <w:b/>
          <w:i/>
          <w:iCs/>
        </w:rPr>
      </w:pPr>
    </w:p>
    <w:p w:rsidR="002F492E" w:rsidRDefault="002F492E" w:rsidP="002F492E">
      <w:pPr>
        <w:numPr>
          <w:ilvl w:val="0"/>
          <w:numId w:val="2"/>
        </w:numPr>
        <w:jc w:val="both"/>
      </w:pPr>
      <w:r>
        <w:rPr>
          <w:rFonts w:ascii="Arial" w:hAnsi="Arial" w:cs="Arial"/>
          <w:b/>
          <w:bCs/>
          <w:i/>
          <w:iCs/>
        </w:rPr>
        <w:t>ПАРТИЈЕ</w:t>
      </w:r>
    </w:p>
    <w:p w:rsidR="002F492E" w:rsidRDefault="002F492E" w:rsidP="002F492E">
      <w:pPr>
        <w:jc w:val="both"/>
      </w:pPr>
    </w:p>
    <w:p w:rsidR="002F492E" w:rsidRDefault="002F492E" w:rsidP="002F492E">
      <w:pPr>
        <w:jc w:val="both"/>
        <w:rPr>
          <w:lang w:val="sr-Cyrl-CS"/>
        </w:rPr>
      </w:pPr>
      <w:r>
        <w:rPr>
          <w:lang w:val="sr-Cyrl-CS"/>
        </w:rPr>
        <w:t>Јавна набавка није обликована по партијама.</w:t>
      </w:r>
    </w:p>
    <w:p w:rsidR="002F492E" w:rsidRDefault="002F492E" w:rsidP="002F492E">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2F492E" w:rsidRDefault="002F492E" w:rsidP="002F492E">
      <w:pPr>
        <w:jc w:val="both"/>
        <w:rPr>
          <w:rFonts w:ascii="Arial" w:hAnsi="Arial" w:cs="Arial"/>
          <w:bCs/>
          <w:iCs/>
        </w:rPr>
      </w:pPr>
    </w:p>
    <w:p w:rsidR="002F492E" w:rsidRDefault="002F492E" w:rsidP="002F492E">
      <w:pPr>
        <w:jc w:val="both"/>
        <w:rPr>
          <w:rFonts w:ascii="Arial" w:hAnsi="Arial" w:cs="Arial"/>
          <w:b/>
          <w:bCs/>
          <w:i/>
          <w:iCs/>
        </w:rPr>
      </w:pPr>
      <w:proofErr w:type="gramStart"/>
      <w:r>
        <w:rPr>
          <w:rFonts w:ascii="Arial" w:hAnsi="Arial" w:cs="Arial"/>
          <w:bCs/>
          <w:iCs/>
        </w:rPr>
        <w:t>Подношење понуде са варијантама није дозвољено.</w:t>
      </w:r>
      <w:proofErr w:type="gramEnd"/>
    </w:p>
    <w:p w:rsidR="002F492E" w:rsidRDefault="002F492E" w:rsidP="002F492E">
      <w:pPr>
        <w:jc w:val="both"/>
        <w:rPr>
          <w:rFonts w:ascii="Arial" w:hAnsi="Arial" w:cs="Arial"/>
          <w:b/>
          <w:bCs/>
          <w:i/>
          <w:iCs/>
        </w:rPr>
      </w:pPr>
    </w:p>
    <w:p w:rsidR="002F492E" w:rsidRDefault="002F492E" w:rsidP="002F492E">
      <w:pPr>
        <w:jc w:val="both"/>
      </w:pPr>
    </w:p>
    <w:p w:rsidR="007A7734" w:rsidRDefault="007A7734" w:rsidP="002F492E">
      <w:pPr>
        <w:jc w:val="both"/>
      </w:pPr>
    </w:p>
    <w:p w:rsidR="007A7734" w:rsidRDefault="007A7734" w:rsidP="002F492E">
      <w:pPr>
        <w:jc w:val="both"/>
      </w:pPr>
    </w:p>
    <w:p w:rsidR="007A7734" w:rsidRDefault="007A7734" w:rsidP="002F492E">
      <w:pPr>
        <w:jc w:val="both"/>
      </w:pPr>
      <w:r>
        <w:t>Стр 8</w:t>
      </w:r>
    </w:p>
    <w:p w:rsidR="001068A6" w:rsidRPr="001068A6" w:rsidRDefault="001068A6" w:rsidP="002F492E">
      <w:pPr>
        <w:jc w:val="both"/>
      </w:pPr>
    </w:p>
    <w:p w:rsidR="002F492E" w:rsidRDefault="002F492E" w:rsidP="002F492E">
      <w:pPr>
        <w:jc w:val="both"/>
      </w:pPr>
      <w:r>
        <w:rPr>
          <w:rFonts w:ascii="Arial" w:hAnsi="Arial" w:cs="Arial"/>
          <w:b/>
          <w:bCs/>
          <w:i/>
          <w:iCs/>
        </w:rPr>
        <w:lastRenderedPageBreak/>
        <w:t xml:space="preserve">5. </w:t>
      </w:r>
      <w:r>
        <w:rPr>
          <w:rFonts w:ascii="Arial" w:hAnsi="Arial" w:cs="Arial"/>
          <w:b/>
          <w:i/>
          <w:iCs/>
        </w:rPr>
        <w:t>НАЧИН ИЗМЕНЕ, ДОПУНЕ И ОПОЗИВА ПОНУДЕ</w:t>
      </w:r>
    </w:p>
    <w:p w:rsidR="002F492E" w:rsidRDefault="002F492E" w:rsidP="002F492E">
      <w:pPr>
        <w:jc w:val="both"/>
      </w:pPr>
    </w:p>
    <w:p w:rsidR="002F492E" w:rsidRDefault="002F492E" w:rsidP="002F492E">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F492E" w:rsidRDefault="002F492E" w:rsidP="002F492E">
      <w:pPr>
        <w:jc w:val="both"/>
        <w:rPr>
          <w:rFonts w:ascii="Arial" w:eastAsia="TimesNewRomanPSMT" w:hAnsi="Arial" w:cs="Arial"/>
          <w:bCs/>
          <w:iCs/>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2F492E" w:rsidRDefault="002F492E" w:rsidP="002F492E">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proofErr w:type="gramStart"/>
      <w:r>
        <w:rPr>
          <w:rFonts w:ascii="Arial" w:eastAsia="TimesNewRomanPSMT" w:hAnsi="Arial" w:cs="Arial"/>
          <w:bCs/>
          <w:iCs/>
        </w:rPr>
        <w:t>:</w:t>
      </w:r>
      <w:r>
        <w:rPr>
          <w:rFonts w:ascii="Arial" w:eastAsia="TimesNewRomanPSMT" w:hAnsi="Arial" w:cs="Arial"/>
          <w:bCs/>
          <w:iCs/>
          <w:lang w:val="sr-Cyrl-CS"/>
        </w:rPr>
        <w:t>Општина</w:t>
      </w:r>
      <w:proofErr w:type="gramEnd"/>
      <w:r>
        <w:rPr>
          <w:rFonts w:ascii="Arial" w:eastAsia="TimesNewRomanPSMT" w:hAnsi="Arial" w:cs="Arial"/>
          <w:bCs/>
          <w:iCs/>
          <w:lang w:val="sr-Cyrl-CS"/>
        </w:rPr>
        <w:t xml:space="preserve"> Љиг, Карађорђева бр.7 14240 Љиг</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E06E9D" w:rsidRPr="00E06E9D" w:rsidRDefault="002F492E" w:rsidP="002F492E">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400C1E">
        <w:rPr>
          <w:rFonts w:ascii="Arial" w:hAnsi="Arial" w:cs="Arial"/>
        </w:rPr>
        <w:t>- пројектовање путева</w:t>
      </w:r>
      <w:r w:rsidR="00076569">
        <w:rPr>
          <w:rFonts w:ascii="Arial" w:hAnsi="Arial" w:cs="Arial"/>
        </w:rPr>
        <w:t xml:space="preserve"> на територији општине Љиг</w:t>
      </w:r>
      <w:r w:rsidR="00E06E9D">
        <w:rPr>
          <w:rFonts w:ascii="Arial" w:hAnsi="Arial" w:cs="Arial"/>
        </w:rPr>
        <w:t>,</w:t>
      </w:r>
      <w:r w:rsidR="00E06E9D">
        <w:rPr>
          <w:rFonts w:ascii="Arial" w:eastAsia="TimesNewRomanPS-BoldMT" w:hAnsi="Arial" w:cs="Arial"/>
          <w:b/>
          <w:bCs/>
          <w:color w:val="002060"/>
        </w:rPr>
        <w:t xml:space="preserve"> </w:t>
      </w:r>
      <w:r w:rsidR="00E06E9D">
        <w:rPr>
          <w:rFonts w:ascii="Arial" w:eastAsia="TimesNewRomanPS-BoldMT" w:hAnsi="Arial" w:cs="Arial"/>
          <w:b/>
          <w:bCs/>
        </w:rPr>
        <w:t>ЈН бр.</w:t>
      </w:r>
      <w:r w:rsidR="00B46938">
        <w:rPr>
          <w:rFonts w:ascii="Arial" w:eastAsia="TimesNewRomanPS-BoldMT" w:hAnsi="Arial" w:cs="Arial"/>
          <w:b/>
          <w:bCs/>
          <w:lang w:val="sr-Cyrl-CS"/>
        </w:rPr>
        <w:t>453-63</w:t>
      </w:r>
      <w:r w:rsidR="00E06E9D">
        <w:rPr>
          <w:rFonts w:ascii="Arial" w:eastAsia="TimesNewRomanPS-BoldMT" w:hAnsi="Arial" w:cs="Arial"/>
          <w:b/>
          <w:bCs/>
        </w:rPr>
        <w:t>/201</w:t>
      </w:r>
      <w:r w:rsidR="007A7734">
        <w:rPr>
          <w:rFonts w:ascii="Arial" w:eastAsia="TimesNewRomanPS-BoldMT" w:hAnsi="Arial" w:cs="Arial"/>
          <w:b/>
          <w:bCs/>
          <w:lang w:val="sr-Cyrl-CS"/>
        </w:rPr>
        <w:t>6</w:t>
      </w:r>
      <w:r w:rsidR="00E06E9D">
        <w:rPr>
          <w:rFonts w:ascii="Arial" w:eastAsia="TimesNewRomanPS-BoldMT" w:hAnsi="Arial" w:cs="Arial"/>
          <w:b/>
          <w:bCs/>
        </w:rPr>
        <w:t>.</w:t>
      </w:r>
      <w:r w:rsidR="00E06E9D">
        <w:rPr>
          <w:rFonts w:ascii="Arial" w:eastAsia="TimesNewRomanPSMT" w:hAnsi="Arial" w:cs="Arial"/>
          <w:b/>
          <w:bCs/>
        </w:rPr>
        <w:t xml:space="preserve">- </w:t>
      </w:r>
      <w:r w:rsidR="00E06E9D">
        <w:rPr>
          <w:rFonts w:ascii="Arial" w:eastAsia="TimesNewRomanPS-BoldMT" w:hAnsi="Arial" w:cs="Arial"/>
          <w:b/>
          <w:bCs/>
        </w:rPr>
        <w:t>НЕ ОТВАРАТИ”</w:t>
      </w:r>
      <w:r w:rsidR="00E06E9D">
        <w:rPr>
          <w:rFonts w:ascii="Arial" w:eastAsia="TimesNewRomanPSMT" w:hAnsi="Arial" w:cs="Arial"/>
          <w:bCs/>
          <w:iCs/>
        </w:rPr>
        <w:t xml:space="preserve"> или</w:t>
      </w:r>
    </w:p>
    <w:p w:rsidR="00E06E9D" w:rsidRPr="00076569" w:rsidRDefault="002F492E" w:rsidP="002F492E">
      <w:pPr>
        <w:jc w:val="both"/>
        <w:rPr>
          <w:rFonts w:ascii="Arial" w:eastAsia="TimesNewRomanPS-BoldMT" w:hAnsi="Arial" w:cs="Arial"/>
          <w:b/>
          <w:bCs/>
          <w:color w:val="002060"/>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proofErr w:type="gramStart"/>
      <w:r>
        <w:rPr>
          <w:rFonts w:ascii="Arial" w:hAnsi="Arial" w:cs="Arial"/>
        </w:rPr>
        <w:t xml:space="preserve">( </w:t>
      </w:r>
      <w:r w:rsidR="008500EE">
        <w:rPr>
          <w:rFonts w:ascii="Arial" w:hAnsi="Arial" w:cs="Arial"/>
        </w:rPr>
        <w:t>услуге</w:t>
      </w:r>
      <w:proofErr w:type="gramEnd"/>
      <w:r>
        <w:rPr>
          <w:rFonts w:ascii="Arial" w:hAnsi="Arial" w:cs="Arial"/>
        </w:rPr>
        <w:t>) –</w:t>
      </w:r>
      <w:r w:rsidR="00400C1E">
        <w:rPr>
          <w:rFonts w:ascii="Arial" w:hAnsi="Arial" w:cs="Arial"/>
        </w:rPr>
        <w:t>пројектовање путева</w:t>
      </w:r>
      <w:r w:rsidR="00076569">
        <w:rPr>
          <w:rFonts w:ascii="Arial" w:hAnsi="Arial" w:cs="Arial"/>
        </w:rPr>
        <w:t xml:space="preserve"> на територији општине Љиг</w:t>
      </w:r>
    </w:p>
    <w:p w:rsidR="002F492E" w:rsidRDefault="002F492E" w:rsidP="002F492E">
      <w:pPr>
        <w:jc w:val="both"/>
        <w:rPr>
          <w:rFonts w:ascii="Arial" w:eastAsia="TimesNewRomanPSMT" w:hAnsi="Arial" w:cs="Arial"/>
          <w:bCs/>
          <w:iCs/>
        </w:rPr>
      </w:pP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46938">
        <w:rPr>
          <w:rFonts w:ascii="Arial" w:eastAsia="TimesNewRomanPS-BoldMT" w:hAnsi="Arial" w:cs="Arial"/>
          <w:b/>
          <w:bCs/>
          <w:lang w:val="sr-Cyrl-CS"/>
        </w:rPr>
        <w:t>453-63</w:t>
      </w:r>
      <w:r>
        <w:rPr>
          <w:rFonts w:ascii="Arial" w:eastAsia="TimesNewRomanPS-BoldMT" w:hAnsi="Arial" w:cs="Arial"/>
          <w:b/>
          <w:bCs/>
        </w:rPr>
        <w:t>/201</w:t>
      </w:r>
      <w:r w:rsidR="007A7734">
        <w:rPr>
          <w:rFonts w:ascii="Arial" w:eastAsia="TimesNewRomanPS-BoldMT" w:hAnsi="Arial" w:cs="Arial"/>
          <w:b/>
          <w:bCs/>
          <w:lang w:val="sr-Cyrl-CS"/>
        </w:rPr>
        <w:t>6</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F492E" w:rsidRDefault="002F492E" w:rsidP="002F492E">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sidR="008500EE">
        <w:rPr>
          <w:rFonts w:ascii="Arial" w:hAnsi="Arial" w:cs="Arial"/>
        </w:rPr>
        <w:t xml:space="preserve"> </w:t>
      </w:r>
      <w:proofErr w:type="gramStart"/>
      <w:r w:rsidR="008500EE">
        <w:rPr>
          <w:rFonts w:ascii="Arial" w:hAnsi="Arial" w:cs="Arial"/>
        </w:rPr>
        <w:t>( услуге</w:t>
      </w:r>
      <w:proofErr w:type="gramEnd"/>
      <w:r>
        <w:rPr>
          <w:rFonts w:ascii="Arial" w:hAnsi="Arial" w:cs="Arial"/>
        </w:rPr>
        <w:t>)</w:t>
      </w:r>
      <w:r w:rsidR="00E06E9D">
        <w:rPr>
          <w:rFonts w:ascii="Arial" w:hAnsi="Arial" w:cs="Arial"/>
        </w:rPr>
        <w:t>-</w:t>
      </w:r>
      <w:r w:rsidR="00400C1E">
        <w:rPr>
          <w:rFonts w:ascii="Arial" w:hAnsi="Arial" w:cs="Arial"/>
        </w:rPr>
        <w:t>пројектовање путева</w:t>
      </w:r>
      <w:r w:rsidR="00076569">
        <w:rPr>
          <w:rFonts w:ascii="Arial" w:hAnsi="Arial" w:cs="Arial"/>
        </w:rPr>
        <w:t xml:space="preserve"> на територији општине Љиг</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46938">
        <w:rPr>
          <w:rFonts w:ascii="Arial" w:eastAsia="TimesNewRomanPS-BoldMT" w:hAnsi="Arial" w:cs="Arial"/>
          <w:b/>
          <w:bCs/>
          <w:lang w:val="sr-Cyrl-CS"/>
        </w:rPr>
        <w:t>453-63</w:t>
      </w:r>
      <w:r>
        <w:rPr>
          <w:rFonts w:ascii="Arial" w:eastAsia="TimesNewRomanPS-BoldMT" w:hAnsi="Arial" w:cs="Arial"/>
          <w:b/>
          <w:bCs/>
        </w:rPr>
        <w:t>/201</w:t>
      </w:r>
      <w:r w:rsidR="007A7734">
        <w:rPr>
          <w:rFonts w:ascii="Arial" w:eastAsia="TimesNewRomanPS-BoldMT" w:hAnsi="Arial" w:cs="Arial"/>
          <w:b/>
          <w:bCs/>
          <w:lang w:val="sr-Cyrl-CS"/>
        </w:rPr>
        <w:t>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roofErr w:type="gramStart"/>
      <w:r>
        <w:rPr>
          <w:rFonts w:ascii="Arial" w:eastAsia="TimesNewRomanPS-BoldMT" w:hAnsi="Arial" w:cs="Arial"/>
          <w:b/>
          <w:bCs/>
        </w:rPr>
        <w:t xml:space="preserve">” </w:t>
      </w:r>
      <w:r>
        <w:rPr>
          <w:rFonts w:ascii="Arial" w:eastAsia="TimesNewRomanPS-BoldMT" w:hAnsi="Arial" w:cs="Arial"/>
          <w:bCs/>
        </w:rPr>
        <w:t xml:space="preserve"> или</w:t>
      </w:r>
      <w:proofErr w:type="gramEnd"/>
    </w:p>
    <w:p w:rsidR="002F492E" w:rsidRDefault="002F492E" w:rsidP="002F492E">
      <w:pPr>
        <w:jc w:val="both"/>
        <w:rPr>
          <w:rFonts w:ascii="Arial" w:hAnsi="Arial" w:cs="Arial"/>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F492E" w:rsidRDefault="002F492E" w:rsidP="002F492E">
      <w:pPr>
        <w:jc w:val="both"/>
        <w:rPr>
          <w:rFonts w:ascii="Arial" w:hAnsi="Arial" w:cs="Arial"/>
          <w:b/>
          <w:i/>
          <w:iCs/>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2F492E" w:rsidRDefault="002F492E" w:rsidP="002F492E">
      <w:pPr>
        <w:jc w:val="both"/>
        <w:rPr>
          <w:rFonts w:ascii="Arial" w:hAnsi="Arial" w:cs="Arial"/>
          <w:b/>
          <w:i/>
          <w:iCs/>
        </w:rPr>
      </w:pPr>
    </w:p>
    <w:p w:rsidR="002F492E" w:rsidRDefault="002F492E" w:rsidP="002F492E">
      <w:pPr>
        <w:jc w:val="both"/>
      </w:pPr>
      <w:r>
        <w:rPr>
          <w:rFonts w:ascii="Arial" w:hAnsi="Arial" w:cs="Arial"/>
          <w:b/>
          <w:bCs/>
          <w:i/>
          <w:iCs/>
        </w:rPr>
        <w:t xml:space="preserve">6. УЧЕСТВОВАЊЕ У ЗАЈЕДНИЧКОЈ ПОНУДИ ИЛИ КАО ПОДИЗВОЂАЧ </w:t>
      </w:r>
    </w:p>
    <w:p w:rsidR="002F492E" w:rsidRDefault="002F492E" w:rsidP="002F492E">
      <w:pPr>
        <w:jc w:val="both"/>
      </w:pPr>
    </w:p>
    <w:p w:rsidR="002F492E" w:rsidRDefault="002F492E" w:rsidP="002F492E">
      <w:pPr>
        <w:jc w:val="both"/>
        <w:rPr>
          <w:rFonts w:ascii="Arial" w:hAnsi="Arial" w:cs="Arial"/>
          <w:iCs/>
        </w:rPr>
      </w:pPr>
      <w:proofErr w:type="gramStart"/>
      <w:r>
        <w:rPr>
          <w:rFonts w:ascii="Arial" w:hAnsi="Arial" w:cs="Arial"/>
          <w:bCs/>
          <w:iCs/>
        </w:rPr>
        <w:t>Понуђач може да поднесе само једну понуду.</w:t>
      </w:r>
      <w:proofErr w:type="gramEnd"/>
      <w:r>
        <w:rPr>
          <w:rFonts w:ascii="Arial" w:hAnsi="Arial" w:cs="Arial"/>
          <w:i/>
          <w:iCs/>
        </w:rPr>
        <w:t xml:space="preserve"> </w:t>
      </w:r>
    </w:p>
    <w:p w:rsidR="002F492E" w:rsidRDefault="002F492E" w:rsidP="002F492E">
      <w:pPr>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2F492E" w:rsidRDefault="002F492E" w:rsidP="002F492E">
      <w:pPr>
        <w:jc w:val="both"/>
        <w:rPr>
          <w:rFonts w:ascii="Arial" w:hAnsi="Arial" w:cs="Arial"/>
          <w:i/>
          <w:iCs/>
          <w:color w:val="FF0000"/>
        </w:rPr>
      </w:pPr>
      <w:r>
        <w:rPr>
          <w:rFonts w:ascii="Arial" w:hAnsi="Arial" w:cs="Arial"/>
          <w:iCs/>
        </w:rPr>
        <w:t xml:space="preserve">У Обрасцу </w:t>
      </w:r>
      <w:proofErr w:type="gramStart"/>
      <w:r>
        <w:rPr>
          <w:rFonts w:ascii="Arial" w:hAnsi="Arial" w:cs="Arial"/>
          <w:iCs/>
        </w:rPr>
        <w:t>понуде ,</w:t>
      </w:r>
      <w:proofErr w:type="gramEnd"/>
      <w:r>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F492E" w:rsidRDefault="002F492E" w:rsidP="002F492E">
      <w:pPr>
        <w:jc w:val="both"/>
        <w:rPr>
          <w:rFonts w:ascii="Arial" w:hAnsi="Arial" w:cs="Arial"/>
          <w:i/>
          <w:iCs/>
          <w:color w:val="FF0000"/>
        </w:rPr>
      </w:pPr>
    </w:p>
    <w:p w:rsidR="002F492E" w:rsidRDefault="002F492E" w:rsidP="002F492E">
      <w:pPr>
        <w:jc w:val="both"/>
        <w:rPr>
          <w:rFonts w:ascii="Arial" w:hAnsi="Arial" w:cs="Arial"/>
          <w:iCs/>
        </w:rPr>
      </w:pPr>
      <w:r>
        <w:rPr>
          <w:rFonts w:ascii="Arial" w:hAnsi="Arial" w:cs="Arial"/>
          <w:b/>
          <w:bCs/>
          <w:i/>
          <w:iCs/>
        </w:rPr>
        <w:t>7. ПОНУДА СА ПОДИЗВОЂАЧЕМ</w:t>
      </w:r>
    </w:p>
    <w:p w:rsidR="002F492E" w:rsidRDefault="002F492E" w:rsidP="002F492E">
      <w:pPr>
        <w:jc w:val="both"/>
        <w:rPr>
          <w:rFonts w:ascii="Arial" w:hAnsi="Arial" w:cs="Arial"/>
          <w:iCs/>
        </w:rPr>
      </w:pPr>
    </w:p>
    <w:p w:rsidR="002F492E" w:rsidRDefault="002F492E" w:rsidP="002F492E">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F492E" w:rsidRDefault="002F492E" w:rsidP="002F492E">
      <w:pPr>
        <w:jc w:val="both"/>
        <w:rPr>
          <w:rFonts w:ascii="Arial" w:hAnsi="Arial" w:cs="Arial"/>
          <w:iCs/>
        </w:rPr>
      </w:pPr>
      <w:proofErr w:type="gramStart"/>
      <w:r>
        <w:rPr>
          <w:rFonts w:ascii="Arial" w:hAnsi="Arial" w:cs="Arial"/>
          <w:iCs/>
        </w:rPr>
        <w:t xml:space="preserve">Понуђач </w:t>
      </w:r>
      <w:r>
        <w:rPr>
          <w:rFonts w:ascii="Arial" w:hAnsi="Arial" w:cs="Arial"/>
          <w:iCs/>
          <w:color w:val="auto"/>
        </w:rPr>
        <w:t>у Обрасцу понуде</w:t>
      </w:r>
      <w:r>
        <w:rPr>
          <w:rFonts w:ascii="Arial" w:hAnsi="Arial" w:cs="Arial"/>
          <w:i/>
          <w:iCs/>
          <w:color w:val="FF0000"/>
        </w:rPr>
        <w:t xml:space="preserve"> </w:t>
      </w:r>
      <w:r>
        <w:rPr>
          <w:rFonts w:ascii="Arial" w:hAnsi="Arial" w:cs="Arial"/>
          <w:iCs/>
          <w:color w:val="auto"/>
        </w:rPr>
        <w:t xml:space="preserve">наводи </w:t>
      </w:r>
      <w:r>
        <w:rPr>
          <w:rFonts w:ascii="Arial" w:hAnsi="Arial" w:cs="Arial"/>
          <w:iCs/>
        </w:rPr>
        <w:t>назив и седиште подизвођача, уколико ће делимично извршење набавке поверити подизвођачу.</w:t>
      </w:r>
      <w:proofErr w:type="gramEnd"/>
      <w:r>
        <w:rPr>
          <w:rFonts w:ascii="Arial" w:hAnsi="Arial" w:cs="Arial"/>
          <w:iCs/>
        </w:rPr>
        <w:t xml:space="preserve"> </w:t>
      </w:r>
    </w:p>
    <w:p w:rsidR="002F492E" w:rsidRDefault="002F492E" w:rsidP="002F492E">
      <w:pPr>
        <w:jc w:val="both"/>
        <w:rPr>
          <w:rFonts w:ascii="Arial" w:eastAsia="TimesNewRomanPSMT" w:hAnsi="Arial" w:cs="Arial"/>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rPr>
        <w:t xml:space="preserve"> </w:t>
      </w:r>
    </w:p>
    <w:p w:rsidR="002F492E" w:rsidRDefault="002F492E" w:rsidP="002F492E">
      <w:pPr>
        <w:jc w:val="both"/>
        <w:rPr>
          <w:rFonts w:ascii="Arial" w:hAnsi="Arial" w:cs="Arial"/>
          <w:iCs/>
        </w:rPr>
      </w:pPr>
      <w:proofErr w:type="gramStart"/>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поглаваља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2F492E" w:rsidRDefault="002F492E" w:rsidP="002F492E">
      <w:pPr>
        <w:jc w:val="both"/>
        <w:rPr>
          <w:rFonts w:ascii="Arial" w:hAnsi="Arial" w:cs="Arial"/>
          <w:iCs/>
        </w:rPr>
      </w:pPr>
      <w:proofErr w:type="gramStart"/>
      <w:r>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7A7734" w:rsidRPr="007A7734" w:rsidRDefault="007A7734" w:rsidP="002F492E">
      <w:pPr>
        <w:jc w:val="both"/>
        <w:rPr>
          <w:rFonts w:ascii="Arial" w:hAnsi="Arial" w:cs="Arial"/>
          <w:iCs/>
        </w:rPr>
      </w:pPr>
      <w:r>
        <w:rPr>
          <w:rFonts w:ascii="Arial" w:hAnsi="Arial" w:cs="Arial"/>
          <w:iCs/>
        </w:rPr>
        <w:t>Стр 9</w:t>
      </w:r>
    </w:p>
    <w:p w:rsidR="002F492E" w:rsidRDefault="002F492E" w:rsidP="002F492E">
      <w:pPr>
        <w:jc w:val="both"/>
        <w:rPr>
          <w:rFonts w:ascii="Arial" w:hAnsi="Arial" w:cs="Arial"/>
        </w:rPr>
      </w:pPr>
      <w:proofErr w:type="gramStart"/>
      <w:r>
        <w:rPr>
          <w:rFonts w:ascii="Arial" w:hAnsi="Arial" w:cs="Arial"/>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rsidR="002F492E" w:rsidRDefault="002F492E" w:rsidP="002F492E">
      <w:pPr>
        <w:jc w:val="both"/>
        <w:rPr>
          <w:rFonts w:ascii="Arial" w:hAnsi="Arial" w:cs="Arial"/>
          <w:color w:val="FF0000"/>
        </w:rPr>
      </w:pPr>
    </w:p>
    <w:p w:rsidR="002F492E" w:rsidRDefault="002F492E" w:rsidP="002F492E">
      <w:pPr>
        <w:jc w:val="both"/>
        <w:rPr>
          <w:rFonts w:ascii="Arial" w:hAnsi="Arial" w:cs="Arial"/>
          <w:b/>
          <w:i/>
          <w:color w:val="auto"/>
        </w:rPr>
      </w:pPr>
    </w:p>
    <w:p w:rsidR="008500EE" w:rsidRPr="008500EE" w:rsidRDefault="008500EE" w:rsidP="002F492E">
      <w:pPr>
        <w:jc w:val="both"/>
        <w:rPr>
          <w:rFonts w:ascii="Arial" w:hAnsi="Arial" w:cs="Arial"/>
          <w:b/>
          <w:i/>
          <w:color w:val="auto"/>
        </w:rPr>
      </w:pPr>
    </w:p>
    <w:p w:rsidR="002F492E" w:rsidRDefault="002F492E" w:rsidP="002F492E">
      <w:pPr>
        <w:jc w:val="both"/>
        <w:rPr>
          <w:rFonts w:ascii="Arial" w:hAnsi="Arial" w:cs="Arial"/>
        </w:rPr>
      </w:pPr>
      <w:r>
        <w:rPr>
          <w:rFonts w:ascii="Arial" w:hAnsi="Arial" w:cs="Arial"/>
          <w:b/>
          <w:i/>
        </w:rPr>
        <w:t>8. ЗАЈЕДНИЧКА ПОНУДА</w:t>
      </w:r>
    </w:p>
    <w:p w:rsidR="002F492E" w:rsidRDefault="002F492E" w:rsidP="002F492E">
      <w:pPr>
        <w:jc w:val="both"/>
        <w:rPr>
          <w:rFonts w:ascii="Arial" w:hAnsi="Arial" w:cs="Arial"/>
        </w:rPr>
      </w:pPr>
    </w:p>
    <w:p w:rsidR="002F492E" w:rsidRDefault="002F492E" w:rsidP="002F492E">
      <w:pPr>
        <w:jc w:val="both"/>
        <w:rPr>
          <w:rFonts w:ascii="Arial" w:hAnsi="Arial" w:cs="Arial"/>
        </w:rPr>
      </w:pPr>
      <w:proofErr w:type="gramStart"/>
      <w:r>
        <w:rPr>
          <w:rFonts w:ascii="Arial" w:hAnsi="Arial" w:cs="Arial"/>
        </w:rPr>
        <w:t>Понуду може поднети група понуђача.</w:t>
      </w:r>
      <w:proofErr w:type="gramEnd"/>
    </w:p>
    <w:p w:rsidR="002F492E" w:rsidRDefault="002F492E" w:rsidP="002F492E">
      <w:pPr>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proofErr w:type="gramStart"/>
      <w:r>
        <w:rPr>
          <w:rFonts w:ascii="Arial" w:hAnsi="Arial" w:cs="Arial"/>
        </w:rPr>
        <w:t>до</w:t>
      </w:r>
      <w:proofErr w:type="gramEnd"/>
      <w:r>
        <w:rPr>
          <w:rFonts w:ascii="Arial" w:hAnsi="Arial" w:cs="Arial"/>
        </w:rPr>
        <w:t xml:space="preserve"> 6</w:t>
      </w:r>
      <w:r>
        <w:rPr>
          <w:rFonts w:ascii="Arial" w:hAnsi="Arial" w:cs="Arial"/>
          <w:lang w:val="sr-Cyrl-CS"/>
        </w:rPr>
        <w:t>)</w:t>
      </w:r>
      <w:r>
        <w:rPr>
          <w:rFonts w:ascii="Arial" w:hAnsi="Arial" w:cs="Arial"/>
        </w:rPr>
        <w:t xml:space="preserve"> Закона и то податке о: </w:t>
      </w:r>
    </w:p>
    <w:p w:rsidR="002F492E" w:rsidRDefault="002F492E" w:rsidP="002F492E">
      <w:pPr>
        <w:numPr>
          <w:ilvl w:val="0"/>
          <w:numId w:val="12"/>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F492E" w:rsidRDefault="002F492E" w:rsidP="002F492E">
      <w:pPr>
        <w:numPr>
          <w:ilvl w:val="0"/>
          <w:numId w:val="12"/>
        </w:numPr>
        <w:jc w:val="both"/>
        <w:rPr>
          <w:rFonts w:ascii="Arial" w:hAnsi="Arial" w:cs="Arial"/>
        </w:rPr>
      </w:pPr>
      <w:r>
        <w:rPr>
          <w:rFonts w:ascii="Arial" w:hAnsi="Arial" w:cs="Arial"/>
        </w:rPr>
        <w:t xml:space="preserve">понуђачу који ће у име групе понуђача потписати уговор, </w:t>
      </w:r>
    </w:p>
    <w:p w:rsidR="002F492E" w:rsidRDefault="002F492E" w:rsidP="002F492E">
      <w:pPr>
        <w:numPr>
          <w:ilvl w:val="0"/>
          <w:numId w:val="12"/>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F492E" w:rsidRDefault="002F492E" w:rsidP="002F492E">
      <w:pPr>
        <w:numPr>
          <w:ilvl w:val="0"/>
          <w:numId w:val="12"/>
        </w:numPr>
        <w:jc w:val="both"/>
        <w:rPr>
          <w:rFonts w:ascii="Arial" w:hAnsi="Arial" w:cs="Arial"/>
        </w:rPr>
      </w:pPr>
      <w:r>
        <w:rPr>
          <w:rFonts w:ascii="Arial" w:hAnsi="Arial" w:cs="Arial"/>
        </w:rPr>
        <w:t xml:space="preserve">понуђачу који ће издати рачун, </w:t>
      </w:r>
    </w:p>
    <w:p w:rsidR="002F492E" w:rsidRDefault="002F492E" w:rsidP="002F492E">
      <w:pPr>
        <w:numPr>
          <w:ilvl w:val="0"/>
          <w:numId w:val="12"/>
        </w:numPr>
        <w:jc w:val="both"/>
        <w:rPr>
          <w:rFonts w:ascii="Arial" w:hAnsi="Arial" w:cs="Arial"/>
        </w:rPr>
      </w:pPr>
      <w:r>
        <w:rPr>
          <w:rFonts w:ascii="Arial" w:hAnsi="Arial" w:cs="Arial"/>
        </w:rPr>
        <w:t xml:space="preserve">рачуну на који ће бити извршено плаћање, </w:t>
      </w:r>
    </w:p>
    <w:p w:rsidR="002F492E" w:rsidRDefault="002F492E" w:rsidP="002F492E">
      <w:pPr>
        <w:pStyle w:val="ListParagraph"/>
        <w:numPr>
          <w:ilvl w:val="0"/>
          <w:numId w:val="12"/>
        </w:numPr>
        <w:jc w:val="both"/>
        <w:rPr>
          <w:rFonts w:ascii="Arial" w:eastAsia="TimesNewRomanPSMT" w:hAnsi="Arial" w:cs="Arial"/>
          <w:bCs/>
        </w:rPr>
      </w:pPr>
      <w:proofErr w:type="gramStart"/>
      <w:r>
        <w:rPr>
          <w:rFonts w:ascii="Arial" w:hAnsi="Arial" w:cs="Arial"/>
        </w:rPr>
        <w:t>обавезама</w:t>
      </w:r>
      <w:proofErr w:type="gramEnd"/>
      <w:r>
        <w:rPr>
          <w:rFonts w:ascii="Arial" w:hAnsi="Arial" w:cs="Arial"/>
        </w:rPr>
        <w:t xml:space="preserve"> сваког од понуђача из групе понуђача за извршење уговора</w:t>
      </w:r>
      <w:r>
        <w:rPr>
          <w:sz w:val="23"/>
          <w:szCs w:val="23"/>
        </w:rPr>
        <w:t>.</w:t>
      </w:r>
    </w:p>
    <w:p w:rsidR="002F492E" w:rsidRDefault="002F492E" w:rsidP="002F492E">
      <w:pPr>
        <w:jc w:val="both"/>
        <w:rPr>
          <w:rFonts w:ascii="Arial" w:hAnsi="Arial" w:cs="Arial"/>
        </w:rPr>
      </w:pPr>
      <w:proofErr w:type="gramStart"/>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2F492E" w:rsidRDefault="002F492E" w:rsidP="002F492E">
      <w:pPr>
        <w:jc w:val="both"/>
        <w:rPr>
          <w:rFonts w:ascii="Arial" w:hAnsi="Arial" w:cs="Arial"/>
          <w:color w:val="auto"/>
        </w:rPr>
      </w:pPr>
      <w:proofErr w:type="gramStart"/>
      <w:r>
        <w:rPr>
          <w:rFonts w:ascii="Arial" w:hAnsi="Arial" w:cs="Arial"/>
        </w:rPr>
        <w:t>Понуђачи из групе понуђача одговарају неограничено солидарно према наручиоцу.</w:t>
      </w:r>
      <w:proofErr w:type="gramEnd"/>
      <w:r>
        <w:rPr>
          <w:rFonts w:ascii="Arial" w:hAnsi="Arial" w:cs="Arial"/>
        </w:rPr>
        <w:t xml:space="preserve"> </w:t>
      </w:r>
    </w:p>
    <w:p w:rsidR="002F492E" w:rsidRDefault="002F492E" w:rsidP="002F492E">
      <w:pPr>
        <w:jc w:val="both"/>
        <w:rPr>
          <w:rFonts w:ascii="Arial" w:hAnsi="Arial" w:cs="Arial"/>
          <w:color w:val="auto"/>
        </w:rPr>
      </w:pPr>
      <w:proofErr w:type="gramStart"/>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roofErr w:type="gramEnd"/>
    </w:p>
    <w:p w:rsidR="002F492E" w:rsidRDefault="002F492E" w:rsidP="002F492E">
      <w:pPr>
        <w:jc w:val="both"/>
        <w:rPr>
          <w:rFonts w:ascii="Arial" w:hAnsi="Arial" w:cs="Arial"/>
          <w:color w:val="auto"/>
        </w:rPr>
      </w:pPr>
      <w:proofErr w:type="gramStart"/>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2F492E" w:rsidRDefault="002F492E" w:rsidP="002F492E">
      <w:pPr>
        <w:jc w:val="both"/>
        <w:rPr>
          <w:rFonts w:ascii="Arial" w:hAnsi="Arial" w:cs="Arial"/>
        </w:rPr>
      </w:pPr>
      <w:proofErr w:type="gramStart"/>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2F492E" w:rsidRDefault="002F492E" w:rsidP="002F492E">
      <w:pPr>
        <w:jc w:val="both"/>
        <w:rPr>
          <w:rFonts w:ascii="Arial" w:hAnsi="Arial" w:cs="Arial"/>
        </w:rPr>
      </w:pPr>
    </w:p>
    <w:p w:rsidR="002F492E" w:rsidRDefault="002F492E" w:rsidP="002F492E">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w:t>
      </w:r>
      <w:proofErr w:type="gramStart"/>
      <w:r>
        <w:rPr>
          <w:rFonts w:ascii="Arial" w:hAnsi="Arial" w:cs="Arial"/>
          <w:b/>
          <w:bCs/>
          <w:i/>
          <w:iCs/>
        </w:rPr>
        <w:t>ПРИХВАТЉИВОСТ  ПОНУДЕ</w:t>
      </w:r>
      <w:proofErr w:type="gramEnd"/>
    </w:p>
    <w:p w:rsidR="002F492E" w:rsidRDefault="002F492E" w:rsidP="002F492E">
      <w:pPr>
        <w:jc w:val="both"/>
      </w:pPr>
    </w:p>
    <w:p w:rsidR="002F492E" w:rsidRDefault="002F492E" w:rsidP="002F492E">
      <w:pPr>
        <w:jc w:val="both"/>
        <w:rPr>
          <w:rFonts w:ascii="Arial" w:hAnsi="Arial" w:cs="Arial"/>
          <w:i/>
          <w:iCs/>
          <w:u w:val="single"/>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2F492E" w:rsidRDefault="002F492E" w:rsidP="002F492E">
      <w:pPr>
        <w:jc w:val="both"/>
        <w:rPr>
          <w:rFonts w:ascii="Arial" w:hAnsi="Arial" w:cs="Arial"/>
          <w:iCs/>
        </w:rPr>
      </w:pPr>
      <w:r>
        <w:rPr>
          <w:rFonts w:ascii="Arial" w:hAnsi="Arial" w:cs="Arial"/>
          <w:i/>
          <w:iCs/>
          <w:u w:val="single"/>
        </w:rPr>
        <w:t xml:space="preserve">Плаћање ће се </w:t>
      </w:r>
      <w:proofErr w:type="gramStart"/>
      <w:r>
        <w:rPr>
          <w:rFonts w:ascii="Arial" w:hAnsi="Arial" w:cs="Arial"/>
          <w:i/>
          <w:iCs/>
          <w:u w:val="single"/>
        </w:rPr>
        <w:t>вршити  у</w:t>
      </w:r>
      <w:proofErr w:type="gramEnd"/>
      <w:r>
        <w:rPr>
          <w:rFonts w:ascii="Arial" w:hAnsi="Arial" w:cs="Arial"/>
          <w:i/>
          <w:iCs/>
          <w:u w:val="single"/>
        </w:rPr>
        <w:t xml:space="preserve"> року од 45 дана од дана примања исправно сачињеног рачуна.</w:t>
      </w:r>
    </w:p>
    <w:p w:rsidR="002F492E" w:rsidRDefault="002F492E" w:rsidP="002F492E">
      <w:pPr>
        <w:jc w:val="both"/>
        <w:rPr>
          <w:rFonts w:ascii="Arial" w:hAnsi="Arial" w:cs="Arial"/>
          <w:iCs/>
        </w:rPr>
      </w:pPr>
      <w:proofErr w:type="gramStart"/>
      <w:r>
        <w:rPr>
          <w:rFonts w:ascii="Arial" w:hAnsi="Arial" w:cs="Arial"/>
          <w:iCs/>
        </w:rPr>
        <w:t>Плаћање се врши уплатом на рачун понуђача.</w:t>
      </w:r>
      <w:proofErr w:type="gramEnd"/>
    </w:p>
    <w:p w:rsidR="002F492E" w:rsidRDefault="002F492E" w:rsidP="002F492E">
      <w:pPr>
        <w:jc w:val="both"/>
        <w:rPr>
          <w:rFonts w:ascii="Arial" w:hAnsi="Arial" w:cs="Arial"/>
          <w:b/>
          <w:bCs/>
          <w:i/>
          <w:iCs/>
          <w:lang w:val="sr-Cyrl-CS"/>
        </w:rPr>
      </w:pPr>
      <w:proofErr w:type="gramStart"/>
      <w:r>
        <w:rPr>
          <w:rFonts w:ascii="Arial" w:hAnsi="Arial" w:cs="Arial"/>
          <w:iCs/>
        </w:rPr>
        <w:t>Понуђачу није дозвољено да захтева аванс.</w:t>
      </w:r>
      <w:proofErr w:type="gramEnd"/>
    </w:p>
    <w:p w:rsidR="008500EE" w:rsidRPr="00B46938" w:rsidRDefault="002F492E" w:rsidP="002F492E">
      <w:pPr>
        <w:jc w:val="both"/>
        <w:rPr>
          <w:rFonts w:ascii="Arial" w:hAnsi="Arial" w:cs="Arial"/>
          <w:iCs/>
          <w:u w:val="single"/>
        </w:rPr>
      </w:pPr>
      <w:r>
        <w:rPr>
          <w:rFonts w:ascii="Arial" w:hAnsi="Arial" w:cs="Arial"/>
          <w:b/>
          <w:bCs/>
          <w:i/>
          <w:iCs/>
        </w:rPr>
        <w:t xml:space="preserve">9.2. </w:t>
      </w:r>
      <w:r w:rsidR="00400C1E">
        <w:rPr>
          <w:rFonts w:ascii="Arial" w:hAnsi="Arial" w:cs="Arial"/>
          <w:iCs/>
          <w:u w:val="single"/>
        </w:rPr>
        <w:t>Захтев у погледу рока извршења услуге: 45 дана од дана закључења уговора</w:t>
      </w:r>
    </w:p>
    <w:p w:rsidR="002F492E" w:rsidRDefault="002F492E" w:rsidP="002F492E">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2F492E" w:rsidRDefault="002F492E" w:rsidP="002F492E">
      <w:pPr>
        <w:jc w:val="both"/>
        <w:rPr>
          <w:rFonts w:ascii="Arial" w:hAnsi="Arial" w:cs="Arial"/>
          <w:iCs/>
        </w:rPr>
      </w:pPr>
      <w:proofErr w:type="gramStart"/>
      <w:r>
        <w:rPr>
          <w:rFonts w:ascii="Arial" w:hAnsi="Arial" w:cs="Arial"/>
          <w:iCs/>
        </w:rPr>
        <w:t>Рок важењ</w:t>
      </w:r>
      <w:r w:rsidR="00400C1E">
        <w:rPr>
          <w:rFonts w:ascii="Arial" w:hAnsi="Arial" w:cs="Arial"/>
          <w:iCs/>
        </w:rPr>
        <w:t>а понуде не може бити краћи од 3</w:t>
      </w:r>
      <w:r>
        <w:rPr>
          <w:rFonts w:ascii="Arial" w:hAnsi="Arial" w:cs="Arial"/>
          <w:iCs/>
        </w:rPr>
        <w:t>0 дана од дана отварања понуда.</w:t>
      </w:r>
      <w:proofErr w:type="gramEnd"/>
    </w:p>
    <w:p w:rsidR="002F492E" w:rsidRDefault="002F492E" w:rsidP="002F492E">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F492E" w:rsidRDefault="002F492E" w:rsidP="002F492E">
      <w:pPr>
        <w:jc w:val="both"/>
        <w:rPr>
          <w:rFonts w:ascii="Arial" w:hAnsi="Arial" w:cs="Arial"/>
          <w:b/>
          <w:bCs/>
          <w:i/>
          <w:iCs/>
        </w:rPr>
      </w:pPr>
      <w:proofErr w:type="gramStart"/>
      <w:r>
        <w:rPr>
          <w:rFonts w:ascii="Arial" w:hAnsi="Arial" w:cs="Arial"/>
          <w:iCs/>
        </w:rPr>
        <w:t>Понуђач који прихвати захтев за продужење рока важења понуде на може мењати понуду.</w:t>
      </w:r>
      <w:proofErr w:type="gramEnd"/>
    </w:p>
    <w:p w:rsidR="002F492E" w:rsidRPr="007A7734" w:rsidRDefault="007A7734" w:rsidP="002F492E">
      <w:pPr>
        <w:jc w:val="both"/>
        <w:rPr>
          <w:rFonts w:ascii="Arial" w:hAnsi="Arial" w:cs="Arial"/>
          <w:b/>
          <w:bCs/>
          <w:i/>
          <w:iCs/>
        </w:rPr>
      </w:pPr>
      <w:r>
        <w:rPr>
          <w:rFonts w:ascii="Arial" w:hAnsi="Arial" w:cs="Arial"/>
          <w:b/>
          <w:bCs/>
          <w:i/>
          <w:iCs/>
        </w:rPr>
        <w:t>Стр 10</w:t>
      </w:r>
    </w:p>
    <w:p w:rsidR="002F492E" w:rsidRDefault="002F492E" w:rsidP="002F492E">
      <w:pPr>
        <w:jc w:val="both"/>
        <w:rPr>
          <w:rFonts w:ascii="Arial" w:hAnsi="Arial" w:cs="Arial"/>
          <w:b/>
          <w:bCs/>
          <w:i/>
          <w:iCs/>
        </w:rPr>
      </w:pPr>
      <w:r>
        <w:rPr>
          <w:rFonts w:ascii="Arial" w:hAnsi="Arial" w:cs="Arial"/>
          <w:b/>
          <w:bCs/>
          <w:i/>
          <w:iCs/>
        </w:rPr>
        <w:lastRenderedPageBreak/>
        <w:t>10. ВАЛУТА И НАЧИН НА КОЈИ МОРА ДА БУДЕ НАВЕДЕНА И ИЗРАЖЕНА ЦЕНА У ПОНУДИ</w:t>
      </w:r>
    </w:p>
    <w:p w:rsidR="002F492E" w:rsidRDefault="002F492E" w:rsidP="002F492E">
      <w:pPr>
        <w:jc w:val="both"/>
        <w:rPr>
          <w:rFonts w:ascii="Arial" w:hAnsi="Arial" w:cs="Arial"/>
          <w:b/>
          <w:bCs/>
          <w:i/>
          <w:iCs/>
        </w:rPr>
      </w:pPr>
    </w:p>
    <w:p w:rsidR="002F492E" w:rsidRDefault="002F492E" w:rsidP="002F492E">
      <w:pPr>
        <w:jc w:val="both"/>
        <w:rPr>
          <w:rFonts w:ascii="Arial" w:hAnsi="Arial" w:cs="Arial"/>
          <w:iCs/>
        </w:rPr>
      </w:pPr>
      <w:proofErr w:type="gramStart"/>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roofErr w:type="gramEnd"/>
    </w:p>
    <w:p w:rsidR="002F492E" w:rsidRDefault="002F492E" w:rsidP="002F492E">
      <w:pPr>
        <w:jc w:val="both"/>
        <w:rPr>
          <w:rFonts w:ascii="Arial" w:hAnsi="Arial" w:cs="Arial"/>
        </w:rPr>
      </w:pPr>
      <w:proofErr w:type="gramStart"/>
      <w:r>
        <w:rPr>
          <w:rFonts w:ascii="Arial" w:hAnsi="Arial" w:cs="Arial"/>
          <w:iCs/>
        </w:rPr>
        <w:t>Цена је фиксна и не може се мењати.</w:t>
      </w:r>
      <w:proofErr w:type="gramEnd"/>
      <w:r>
        <w:rPr>
          <w:rFonts w:ascii="Arial" w:hAnsi="Arial" w:cs="Arial"/>
        </w:rPr>
        <w:t xml:space="preserve"> </w:t>
      </w:r>
    </w:p>
    <w:p w:rsidR="002F492E" w:rsidRDefault="002F492E" w:rsidP="002F492E">
      <w:pPr>
        <w:jc w:val="both"/>
        <w:rPr>
          <w:rFonts w:ascii="Arial" w:hAnsi="Arial" w:cs="Arial"/>
          <w:i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2F492E" w:rsidRDefault="002F492E" w:rsidP="002F492E">
      <w:pPr>
        <w:jc w:val="both"/>
        <w:rPr>
          <w:rFonts w:ascii="Arial" w:hAnsi="Arial" w:cs="Arial"/>
          <w:iCs/>
          <w:color w:val="00B0F0"/>
        </w:rPr>
      </w:pPr>
      <w:proofErr w:type="gramStart"/>
      <w:r>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proofErr w:type="gramEnd"/>
      <w:r>
        <w:rPr>
          <w:rFonts w:ascii="Arial" w:hAnsi="Arial" w:cs="Arial"/>
          <w:iCs/>
          <w:color w:val="auto"/>
        </w:rPr>
        <w:t xml:space="preserve"> </w:t>
      </w:r>
    </w:p>
    <w:p w:rsidR="002F492E" w:rsidRDefault="002F492E" w:rsidP="002F492E">
      <w:pPr>
        <w:jc w:val="both"/>
        <w:rPr>
          <w:rFonts w:ascii="Arial" w:hAnsi="Arial" w:cs="Arial"/>
          <w:b/>
          <w:i/>
          <w:iCs/>
          <w:lang w:val="sr-Cyrl-CS"/>
        </w:rPr>
      </w:pPr>
      <w:r>
        <w:rPr>
          <w:rFonts w:ascii="Arial" w:hAnsi="Arial" w:cs="Arial"/>
          <w:b/>
          <w:i/>
          <w:iCs/>
        </w:rPr>
        <w:t xml:space="preserve"> </w:t>
      </w:r>
    </w:p>
    <w:p w:rsidR="002F492E" w:rsidRDefault="002F492E" w:rsidP="002F492E">
      <w:pPr>
        <w:jc w:val="both"/>
        <w:rPr>
          <w:rFonts w:ascii="Arial" w:hAnsi="Arial" w:cs="Arial"/>
          <w:b/>
          <w:i/>
          <w:iCs/>
          <w:color w:val="auto"/>
        </w:rPr>
      </w:pPr>
      <w:r>
        <w:rPr>
          <w:rFonts w:ascii="Arial" w:hAnsi="Arial" w:cs="Arial"/>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F492E" w:rsidRDefault="002F492E" w:rsidP="002F492E">
      <w:pPr>
        <w:jc w:val="both"/>
        <w:rPr>
          <w:rFonts w:ascii="Arial" w:hAnsi="Arial" w:cs="Arial"/>
          <w:b/>
          <w:i/>
          <w:iCs/>
          <w:color w:val="auto"/>
        </w:rPr>
      </w:pPr>
    </w:p>
    <w:p w:rsidR="002F492E" w:rsidRDefault="002F492E" w:rsidP="002F492E">
      <w:pPr>
        <w:jc w:val="both"/>
        <w:rPr>
          <w:rFonts w:ascii="Arial" w:eastAsia="TimesNewRomanPSMT" w:hAnsi="Arial" w:cs="Arial"/>
          <w:bCs/>
          <w:iCs/>
          <w:color w:val="auto"/>
        </w:rPr>
      </w:pPr>
      <w:proofErr w:type="gramStart"/>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roofErr w:type="gramEnd"/>
    </w:p>
    <w:p w:rsidR="002F492E" w:rsidRDefault="002F492E" w:rsidP="002F492E">
      <w:pPr>
        <w:jc w:val="both"/>
        <w:rPr>
          <w:rFonts w:ascii="Arial" w:eastAsia="TimesNewRomanPSMT" w:hAnsi="Arial" w:cs="Arial"/>
          <w:bCs/>
          <w:iCs/>
          <w:color w:val="auto"/>
        </w:rPr>
      </w:pPr>
      <w:proofErr w:type="gramStart"/>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2F492E" w:rsidRDefault="002F492E" w:rsidP="002F492E">
      <w:pPr>
        <w:jc w:val="both"/>
        <w:rPr>
          <w:rFonts w:ascii="Arial" w:hAnsi="Arial" w:cs="Arial"/>
          <w:b/>
          <w:i/>
          <w:iCs/>
          <w:color w:val="auto"/>
        </w:rPr>
      </w:pPr>
      <w:proofErr w:type="gramStart"/>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2F492E" w:rsidRDefault="002F492E" w:rsidP="002F492E">
      <w:pPr>
        <w:jc w:val="both"/>
        <w:rPr>
          <w:rFonts w:ascii="Arial" w:hAnsi="Arial" w:cs="Arial"/>
          <w:b/>
          <w:i/>
          <w:iCs/>
          <w:color w:val="auto"/>
          <w:lang w:val="sr-Cyrl-CS"/>
        </w:rPr>
      </w:pPr>
    </w:p>
    <w:p w:rsidR="002F492E" w:rsidRDefault="002F492E" w:rsidP="002F492E">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2F492E" w:rsidRDefault="002F492E" w:rsidP="002F492E">
      <w:pPr>
        <w:jc w:val="both"/>
        <w:rPr>
          <w:rFonts w:ascii="Arial" w:eastAsia="TimesNewRomanPSMT" w:hAnsi="Arial" w:cs="Arial"/>
          <w:b/>
          <w:bCs/>
          <w:i/>
          <w:iCs/>
          <w:u w:val="single"/>
          <w:lang w:val="sr-Cyrl-CS"/>
        </w:rPr>
      </w:pPr>
    </w:p>
    <w:p w:rsidR="002F492E" w:rsidRDefault="002F492E" w:rsidP="002F492E">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2F492E" w:rsidRDefault="002F492E" w:rsidP="002F492E">
      <w:pPr>
        <w:spacing w:before="120" w:after="120"/>
        <w:jc w:val="both"/>
        <w:rPr>
          <w:rFonts w:ascii="Arial" w:hAnsi="Arial" w:cs="Arial"/>
          <w:b/>
          <w:i/>
          <w:lang w:val="sr-Cyrl-CS"/>
        </w:rPr>
      </w:pPr>
      <w:proofErr w:type="gramStart"/>
      <w:r>
        <w:rPr>
          <w:rFonts w:ascii="Arial" w:hAnsi="Arial" w:cs="Arial"/>
        </w:rPr>
        <w:t>Предметна набавка не садржи поверљиве информације које наручилац ставља на располагање.</w:t>
      </w:r>
      <w:proofErr w:type="gramEnd"/>
    </w:p>
    <w:p w:rsidR="002F492E" w:rsidRPr="007A7734" w:rsidRDefault="002F492E" w:rsidP="002F492E">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2F492E" w:rsidRDefault="002F492E" w:rsidP="002F492E">
      <w:pPr>
        <w:jc w:val="both"/>
        <w:rPr>
          <w:rFonts w:ascii="Arial" w:hAnsi="Arial" w:cs="Arial"/>
        </w:rPr>
      </w:pPr>
      <w:proofErr w:type="gramStart"/>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w:t>
      </w:r>
      <w:r>
        <w:rPr>
          <w:rFonts w:ascii="Arial" w:hAnsi="Arial" w:cs="Arial"/>
          <w:i/>
          <w:color w:val="auto"/>
        </w:rPr>
        <w:t>soljig@ptt.rs или факсом</w:t>
      </w:r>
      <w:r>
        <w:rPr>
          <w:rFonts w:ascii="Arial" w:hAnsi="Arial" w:cs="Arial"/>
          <w:i/>
          <w:color w:val="auto"/>
          <w:lang w:val="sr-Cyrl-CS"/>
        </w:rPr>
        <w:t xml:space="preserve"> на број 014/3445-030 </w:t>
      </w:r>
      <w:r>
        <w:rPr>
          <w:rFonts w:ascii="Arial" w:hAnsi="Arial" w:cs="Arial"/>
        </w:rPr>
        <w:t>тражити од наручиоца додатне информације или појашњења у вези са припремањем понуде, најкасније 5 дана пре истека рока за подношење понуде.</w:t>
      </w:r>
      <w:proofErr w:type="gramEnd"/>
      <w:r>
        <w:rPr>
          <w:rFonts w:ascii="Arial" w:hAnsi="Arial" w:cs="Arial"/>
        </w:rPr>
        <w:t xml:space="preserve"> </w:t>
      </w:r>
    </w:p>
    <w:p w:rsidR="002F492E" w:rsidRDefault="002F492E" w:rsidP="002F492E">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w:t>
      </w:r>
      <w:proofErr w:type="gramStart"/>
      <w:r>
        <w:rPr>
          <w:rFonts w:ascii="Arial" w:hAnsi="Arial" w:cs="Arial"/>
        </w:rPr>
        <w:t>набавки .</w:t>
      </w:r>
      <w:proofErr w:type="gramEnd"/>
    </w:p>
    <w:p w:rsidR="007A7734" w:rsidRPr="007A7734" w:rsidRDefault="007A7734" w:rsidP="002F492E">
      <w:pPr>
        <w:jc w:val="both"/>
        <w:rPr>
          <w:rFonts w:ascii="Arial" w:hAnsi="Arial" w:cs="Arial"/>
        </w:rPr>
      </w:pPr>
      <w:r>
        <w:rPr>
          <w:rFonts w:ascii="Arial" w:hAnsi="Arial" w:cs="Arial"/>
        </w:rPr>
        <w:t>Стр 11</w:t>
      </w:r>
    </w:p>
    <w:p w:rsidR="002F492E" w:rsidRDefault="002F492E" w:rsidP="002F492E">
      <w:pPr>
        <w:jc w:val="both"/>
        <w:rPr>
          <w:rFonts w:ascii="Arial" w:hAnsi="Arial" w:cs="Arial"/>
        </w:rPr>
      </w:pPr>
      <w:r>
        <w:rPr>
          <w:rFonts w:ascii="Arial" w:hAnsi="Arial" w:cs="Arial"/>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B46938">
        <w:rPr>
          <w:rFonts w:ascii="Arial" w:eastAsia="TimesNewRomanPS-BoldMT" w:hAnsi="Arial" w:cs="Arial"/>
          <w:b/>
          <w:bCs/>
          <w:lang w:val="sr-Cyrl-CS"/>
        </w:rPr>
        <w:t>453-63</w:t>
      </w:r>
      <w:r>
        <w:rPr>
          <w:rFonts w:ascii="Arial" w:eastAsia="TimesNewRomanPS-BoldMT" w:hAnsi="Arial" w:cs="Arial"/>
          <w:b/>
          <w:bCs/>
        </w:rPr>
        <w:t>/201</w:t>
      </w:r>
      <w:r w:rsidR="007A7734">
        <w:rPr>
          <w:rFonts w:ascii="Arial" w:eastAsia="TimesNewRomanPS-BoldMT" w:hAnsi="Arial" w:cs="Arial"/>
          <w:b/>
          <w:bCs/>
          <w:lang w:val="sr-Cyrl-CS"/>
        </w:rPr>
        <w:t>6</w:t>
      </w:r>
      <w:proofErr w:type="gramStart"/>
      <w:r>
        <w:rPr>
          <w:rFonts w:ascii="Arial" w:eastAsia="TimesNewRomanPS-BoldMT" w:hAnsi="Arial" w:cs="Arial"/>
          <w:b/>
          <w:bCs/>
        </w:rPr>
        <w:t>.</w:t>
      </w:r>
      <w:r>
        <w:rPr>
          <w:rFonts w:ascii="Arial" w:hAnsi="Arial" w:cs="Arial"/>
        </w:rPr>
        <w:t>.</w:t>
      </w:r>
      <w:proofErr w:type="gramEnd"/>
    </w:p>
    <w:p w:rsidR="002F492E" w:rsidRDefault="002F492E" w:rsidP="002F492E">
      <w:pPr>
        <w:jc w:val="both"/>
        <w:rPr>
          <w:rFonts w:ascii="Arial" w:hAnsi="Arial" w:cs="Arial"/>
        </w:rPr>
      </w:pPr>
      <w:proofErr w:type="gramStart"/>
      <w:r>
        <w:rPr>
          <w:rFonts w:ascii="Arial" w:hAnsi="Arial" w:cs="Arial"/>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rPr>
        <w:t xml:space="preserve"> </w:t>
      </w:r>
    </w:p>
    <w:p w:rsidR="002F492E" w:rsidRDefault="002F492E" w:rsidP="002F492E">
      <w:pPr>
        <w:jc w:val="both"/>
        <w:rPr>
          <w:rFonts w:ascii="Arial" w:hAnsi="Arial" w:cs="Arial"/>
        </w:rPr>
      </w:pPr>
      <w:proofErr w:type="gramStart"/>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ручилац не може да мења нити да допуњује конкурсну документацију.</w:t>
      </w:r>
      <w:proofErr w:type="gramEnd"/>
      <w:r>
        <w:rPr>
          <w:rFonts w:ascii="Arial" w:hAnsi="Arial" w:cs="Arial"/>
        </w:rPr>
        <w:t xml:space="preserve"> </w:t>
      </w:r>
    </w:p>
    <w:p w:rsidR="002F492E" w:rsidRDefault="002F492E" w:rsidP="002F492E">
      <w:pPr>
        <w:jc w:val="both"/>
        <w:rPr>
          <w:rFonts w:ascii="Arial" w:hAnsi="Arial" w:cs="Arial"/>
          <w:bCs/>
          <w:color w:val="auto"/>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r>
        <w:rPr>
          <w:rFonts w:ascii="Arial" w:hAnsi="Arial" w:cs="Arial"/>
        </w:rPr>
        <w:t xml:space="preserve"> </w:t>
      </w:r>
    </w:p>
    <w:p w:rsidR="002F492E" w:rsidRDefault="002F492E" w:rsidP="002F492E">
      <w:pPr>
        <w:jc w:val="both"/>
        <w:rPr>
          <w:rFonts w:ascii="Arial" w:hAnsi="Arial" w:cs="Arial"/>
        </w:rPr>
      </w:pPr>
      <w:proofErr w:type="gramStart"/>
      <w:r>
        <w:rPr>
          <w:rFonts w:ascii="Arial" w:hAnsi="Arial" w:cs="Arial"/>
          <w:bCs/>
          <w:color w:val="auto"/>
        </w:rPr>
        <w:t>Комуникација у поступку јавне набавке врши се искључиво на начин одређен чланом 20.</w:t>
      </w:r>
      <w:proofErr w:type="gramEnd"/>
      <w:r>
        <w:rPr>
          <w:rFonts w:ascii="Arial" w:hAnsi="Arial" w:cs="Arial"/>
          <w:bCs/>
          <w:color w:val="auto"/>
        </w:rPr>
        <w:t xml:space="preserve"> </w:t>
      </w:r>
      <w:proofErr w:type="gramStart"/>
      <w:r>
        <w:rPr>
          <w:rFonts w:ascii="Arial" w:hAnsi="Arial" w:cs="Arial"/>
          <w:bCs/>
          <w:color w:val="auto"/>
        </w:rPr>
        <w:t>Закона.</w:t>
      </w:r>
      <w:proofErr w:type="gramEnd"/>
    </w:p>
    <w:p w:rsidR="002F492E" w:rsidRDefault="002F492E" w:rsidP="002F492E">
      <w:pPr>
        <w:jc w:val="both"/>
        <w:rPr>
          <w:rFonts w:ascii="Arial" w:hAnsi="Arial" w:cs="Arial"/>
        </w:rPr>
      </w:pPr>
    </w:p>
    <w:p w:rsidR="002F492E" w:rsidRDefault="002F492E" w:rsidP="002F492E">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2F492E" w:rsidRDefault="002F492E" w:rsidP="002F492E">
      <w:pPr>
        <w:jc w:val="both"/>
        <w:rPr>
          <w:rFonts w:ascii="Arial" w:hAnsi="Arial" w:cs="Arial"/>
          <w:b/>
          <w:bCs/>
        </w:rPr>
      </w:pPr>
    </w:p>
    <w:p w:rsidR="002F492E" w:rsidRDefault="002F492E" w:rsidP="002F492E">
      <w:pPr>
        <w:jc w:val="both"/>
        <w:rPr>
          <w:rFonts w:ascii="Arial" w:eastAsia="TimesNewRomanPSMT" w:hAnsi="Arial" w:cs="Arial"/>
          <w:bCs/>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2F492E" w:rsidRDefault="002F492E" w:rsidP="002F492E">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F492E" w:rsidRDefault="002F492E" w:rsidP="002F492E">
      <w:pPr>
        <w:tabs>
          <w:tab w:val="left" w:pos="-135"/>
          <w:tab w:val="left" w:pos="0"/>
          <w:tab w:val="left" w:pos="120"/>
        </w:tabs>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hAnsi="Arial" w:cs="Arial"/>
        </w:rPr>
        <w:t xml:space="preserve"> </w:t>
      </w:r>
    </w:p>
    <w:p w:rsidR="002F492E" w:rsidRDefault="002F492E" w:rsidP="002F492E">
      <w:pPr>
        <w:tabs>
          <w:tab w:val="left" w:pos="-135"/>
          <w:tab w:val="left" w:pos="0"/>
          <w:tab w:val="left" w:pos="120"/>
        </w:tabs>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2F492E" w:rsidRDefault="002F492E" w:rsidP="002F492E">
      <w:pPr>
        <w:jc w:val="both"/>
        <w:rPr>
          <w:rFonts w:ascii="Arial" w:hAnsi="Arial" w:cs="Arial"/>
        </w:rPr>
      </w:pPr>
      <w:proofErr w:type="gramStart"/>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roofErr w:type="gramEnd"/>
      <w:r>
        <w:rPr>
          <w:rFonts w:ascii="Arial" w:hAnsi="Arial" w:cs="Arial"/>
        </w:rPr>
        <w:t xml:space="preserve"> </w:t>
      </w:r>
    </w:p>
    <w:p w:rsidR="002F492E" w:rsidRDefault="002F492E" w:rsidP="002F492E">
      <w:pPr>
        <w:jc w:val="both"/>
        <w:rPr>
          <w:rFonts w:ascii="Arial" w:hAnsi="Arial" w:cs="Arial"/>
        </w:rPr>
      </w:pPr>
    </w:p>
    <w:p w:rsidR="002F492E" w:rsidRDefault="002F492E" w:rsidP="002F492E">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2F492E" w:rsidRDefault="002F492E" w:rsidP="002F492E">
      <w:pPr>
        <w:jc w:val="both"/>
        <w:rPr>
          <w:rFonts w:ascii="Arial" w:hAnsi="Arial" w:cs="Arial"/>
          <w:b/>
          <w:bCs/>
        </w:rPr>
      </w:pPr>
    </w:p>
    <w:p w:rsidR="002F492E" w:rsidRDefault="002F492E" w:rsidP="002F492E">
      <w:pPr>
        <w:jc w:val="both"/>
        <w:rPr>
          <w:rFonts w:ascii="Arial" w:eastAsia="TimesNewRomanPSMT" w:hAnsi="Arial" w:cs="Arial"/>
          <w:b/>
          <w:bCs/>
          <w:i/>
          <w:iCs/>
        </w:rPr>
      </w:pPr>
      <w:proofErr w:type="gramStart"/>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w:t>
      </w:r>
      <w:proofErr w:type="gramEnd"/>
      <w:r>
        <w:rPr>
          <w:rFonts w:ascii="Arial" w:eastAsia="TimesNewRomanPSMT" w:hAnsi="Arial" w:cs="Arial"/>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w:t>
      </w:r>
      <w:proofErr w:type="gramStart"/>
      <w:r>
        <w:rPr>
          <w:rFonts w:ascii="Arial" w:eastAsia="TimesNewRomanPSMT" w:hAnsi="Arial" w:cs="Arial"/>
          <w:bCs/>
          <w:iCs/>
        </w:rPr>
        <w:t xml:space="preserve">Банкарска гаранција за добро извршење посла издаје се у висини </w:t>
      </w:r>
      <w:r>
        <w:rPr>
          <w:rFonts w:ascii="Arial" w:eastAsia="TimesNewRomanPSMT" w:hAnsi="Arial" w:cs="Arial"/>
          <w:b/>
          <w:bCs/>
          <w:iCs/>
          <w:u w:val="single"/>
        </w:rPr>
        <w:t>од 15%</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Pr>
          <w:rFonts w:ascii="Arial" w:eastAsia="TimesNewRomanPSMT" w:hAnsi="Arial" w:cs="Arial"/>
          <w:b/>
          <w:bCs/>
          <w:i/>
          <w:iCs/>
          <w:lang w:val="sr-Cyrl-CS"/>
        </w:rPr>
        <w:t>(уместо 10% из тачке 12.</w:t>
      </w:r>
      <w:proofErr w:type="gramEnd"/>
      <w:r>
        <w:rPr>
          <w:rFonts w:ascii="Arial" w:eastAsia="TimesNewRomanPSMT" w:hAnsi="Arial" w:cs="Arial"/>
          <w:b/>
          <w:bCs/>
          <w:i/>
          <w:iCs/>
          <w:lang w:val="sr-Cyrl-CS"/>
        </w:rPr>
        <w:t xml:space="preserve"> Упутства понуђачима како да сачине понуду</w:t>
      </w:r>
      <w:r>
        <w:rPr>
          <w:rFonts w:ascii="Arial" w:eastAsia="TimesNewRomanPSMT" w:hAnsi="Arial" w:cs="Arial"/>
          <w:b/>
          <w:bCs/>
          <w:iCs/>
          <w:lang w:val="sr-Cyrl-CS"/>
        </w:rPr>
        <w:t>)</w:t>
      </w:r>
      <w:r>
        <w:rPr>
          <w:rFonts w:ascii="Arial" w:eastAsia="TimesNewRomanPSMT" w:hAnsi="Arial" w:cs="Arial"/>
          <w:bCs/>
          <w:iCs/>
          <w:lang w:val="sr-Cyrl-CS"/>
        </w:rPr>
        <w:t xml:space="preserve"> </w:t>
      </w:r>
      <w:r>
        <w:rPr>
          <w:rFonts w:ascii="Arial" w:eastAsia="TimesNewRomanPSMT" w:hAnsi="Arial" w:cs="Arial"/>
          <w:bCs/>
          <w:iCs/>
          <w:color w:val="auto"/>
        </w:rPr>
        <w:t>од укупне вредности уговора без ПДВ-а,</w:t>
      </w:r>
      <w:r>
        <w:rPr>
          <w:rFonts w:ascii="Arial" w:eastAsia="TimesNewRomanPSMT" w:hAnsi="Arial" w:cs="Arial"/>
          <w:bCs/>
          <w:iCs/>
        </w:rPr>
        <w:t xml:space="preserve"> са роком важности који је 30 (тридесет) дана дужи од истека рока за коначно извршење посла. </w:t>
      </w:r>
      <w:proofErr w:type="gramStart"/>
      <w:r>
        <w:rPr>
          <w:rFonts w:ascii="Arial" w:eastAsia="TimesNewRomanPSMT" w:hAnsi="Arial" w:cs="Arial"/>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2F492E" w:rsidRDefault="007A7734" w:rsidP="002F492E">
      <w:pPr>
        <w:jc w:val="both"/>
        <w:rPr>
          <w:lang w:val="sr-Cyrl-CS"/>
        </w:rPr>
      </w:pPr>
      <w:r>
        <w:rPr>
          <w:lang w:val="sr-Cyrl-CS"/>
        </w:rPr>
        <w:t>Стр 12</w:t>
      </w:r>
    </w:p>
    <w:p w:rsidR="002F492E" w:rsidRPr="007A7734" w:rsidRDefault="002F492E" w:rsidP="002F492E">
      <w:pPr>
        <w:jc w:val="both"/>
      </w:pPr>
      <w:r>
        <w:rPr>
          <w:rFonts w:ascii="Arial" w:hAnsi="Arial" w:cs="Arial"/>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F492E" w:rsidRPr="007A7734" w:rsidRDefault="002F492E" w:rsidP="002F492E">
      <w:pPr>
        <w:jc w:val="both"/>
        <w:rPr>
          <w:rFonts w:ascii="Arial" w:hAnsi="Arial" w:cs="Arial"/>
          <w:b/>
          <w:bCs/>
          <w:i/>
          <w:iCs/>
        </w:rPr>
      </w:pPr>
      <w:proofErr w:type="gramStart"/>
      <w:r>
        <w:rPr>
          <w:rFonts w:ascii="Arial" w:hAnsi="Arial" w:cs="Arial"/>
        </w:rPr>
        <w:t xml:space="preserve">Избор најповољније понуде ће се извршити применом критеријума </w:t>
      </w:r>
      <w:r>
        <w:rPr>
          <w:rFonts w:ascii="Arial" w:hAnsi="Arial" w:cs="Arial"/>
          <w:b/>
          <w:bCs/>
        </w:rPr>
        <w:t>„Најнижа понуђена цена“.</w:t>
      </w:r>
      <w:proofErr w:type="gramEnd"/>
      <w:r>
        <w:rPr>
          <w:rFonts w:ascii="Arial" w:hAnsi="Arial" w:cs="Arial"/>
          <w:b/>
          <w:bCs/>
        </w:rPr>
        <w:t xml:space="preserve"> </w:t>
      </w:r>
    </w:p>
    <w:p w:rsidR="002F492E" w:rsidRPr="007A7734" w:rsidRDefault="002F492E" w:rsidP="002F492E">
      <w:pPr>
        <w:jc w:val="both"/>
        <w:rPr>
          <w:rFonts w:ascii="Arial" w:hAnsi="Arial" w:cs="Arial"/>
          <w:b/>
          <w:bCs/>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F492E" w:rsidRPr="007A7734" w:rsidRDefault="002F492E" w:rsidP="002F492E">
      <w:pPr>
        <w:jc w:val="both"/>
        <w:rPr>
          <w:rFonts w:ascii="Arial" w:hAnsi="Arial" w:cs="Arial"/>
          <w:b/>
          <w:bCs/>
          <w:i/>
          <w:iCs/>
        </w:rPr>
      </w:pPr>
      <w:proofErr w:type="gramStart"/>
      <w:r>
        <w:rPr>
          <w:rFonts w:ascii="Arial" w:hAnsi="Arial" w:cs="Arial"/>
          <w:iCs/>
        </w:rPr>
        <w:t>Уколико две или више понуда имају исту најнижу понуђену цену, као најповољнија биће изабрана понуда оног понуђача чија је понуда прва пристигла.</w:t>
      </w:r>
      <w:proofErr w:type="gramEnd"/>
      <w:r>
        <w:rPr>
          <w:rFonts w:ascii="Arial" w:hAnsi="Arial" w:cs="Arial"/>
          <w:iCs/>
        </w:rPr>
        <w:t xml:space="preserve"> </w:t>
      </w:r>
    </w:p>
    <w:p w:rsidR="002F492E" w:rsidRPr="007A7734" w:rsidRDefault="002F492E" w:rsidP="002F492E">
      <w:pPr>
        <w:jc w:val="both"/>
        <w:rPr>
          <w:rFonts w:ascii="Arial" w:hAnsi="Arial" w:cs="Arial"/>
          <w:b/>
          <w:bCs/>
        </w:rPr>
      </w:pPr>
      <w:r>
        <w:rPr>
          <w:rFonts w:ascii="Arial" w:hAnsi="Arial" w:cs="Arial"/>
          <w:b/>
          <w:bCs/>
        </w:rPr>
        <w:t xml:space="preserve">19. ПОШТОВАЊЕ ОБАВЕЗА КОЈЕ ПРОИЗИЛАЗЕ ИЗ ВАЖЕЋИХ ПРОПИСА </w:t>
      </w:r>
    </w:p>
    <w:p w:rsidR="002F492E" w:rsidRPr="007A7734" w:rsidRDefault="002F492E" w:rsidP="002F492E">
      <w:pPr>
        <w:jc w:val="both"/>
        <w:rPr>
          <w:rFonts w:ascii="Arial" w:hAnsi="Arial" w:cs="Arial"/>
          <w:b/>
        </w:rPr>
      </w:pPr>
      <w:proofErr w:type="gramStart"/>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Pr>
          <w:rFonts w:ascii="Arial" w:hAnsi="Arial" w:cs="Arial"/>
        </w:rPr>
        <w:t xml:space="preserve">  </w:t>
      </w:r>
      <w:proofErr w:type="gramStart"/>
      <w:r>
        <w:rPr>
          <w:rFonts w:ascii="Arial" w:hAnsi="Arial" w:cs="Arial"/>
        </w:rPr>
        <w:t>(</w:t>
      </w:r>
      <w:r>
        <w:rPr>
          <w:rFonts w:ascii="Arial" w:hAnsi="Arial" w:cs="Arial"/>
          <w:b/>
        </w:rPr>
        <w:t>Образац изјаве из поглавља V</w:t>
      </w:r>
      <w:r>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roofErr w:type="gramEnd"/>
    </w:p>
    <w:p w:rsidR="002F492E" w:rsidRPr="007A7734" w:rsidRDefault="002F492E" w:rsidP="002F492E">
      <w:pPr>
        <w:jc w:val="both"/>
        <w:rPr>
          <w:rFonts w:ascii="Arial" w:hAnsi="Arial" w:cs="Arial"/>
          <w:b/>
        </w:rPr>
      </w:pPr>
      <w:r>
        <w:rPr>
          <w:rFonts w:ascii="Arial" w:hAnsi="Arial" w:cs="Arial"/>
          <w:b/>
        </w:rPr>
        <w:t>20. КОРИШЋЕЊЕ ПАТЕНТА И ОДГОВОРНОСТ ЗА ПОВРЕДУ ЗАШТИЋЕНИХ ПРАВА ИНТЕЛЕКТУАЛНЕ СВОЈИНЕ ТРЕЋИХ ЛИЦА</w:t>
      </w:r>
    </w:p>
    <w:p w:rsidR="002F492E" w:rsidRPr="007A7734" w:rsidRDefault="002F492E" w:rsidP="002F492E">
      <w:pPr>
        <w:jc w:val="both"/>
        <w:rPr>
          <w:rFonts w:ascii="Arial" w:hAnsi="Arial" w:cs="Arial"/>
          <w:b/>
        </w:rPr>
      </w:pPr>
      <w:proofErr w:type="gramStart"/>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F492E" w:rsidRPr="007A7734" w:rsidRDefault="002F492E" w:rsidP="002F492E">
      <w:pPr>
        <w:jc w:val="both"/>
        <w:rPr>
          <w:rFonts w:ascii="Arial" w:hAnsi="Arial" w:cs="Arial"/>
          <w:b/>
          <w:bCs/>
        </w:rPr>
      </w:pPr>
      <w:r>
        <w:rPr>
          <w:rFonts w:ascii="Arial" w:hAnsi="Arial" w:cs="Arial"/>
          <w:b/>
          <w:bCs/>
        </w:rPr>
        <w:t xml:space="preserve">21. НАЧИН И РОК ЗА ПОДНОШЕЊЕ ЗАХТЕВА ЗА ЗАШТИТУ ПРАВА ПОНУЂАЧА </w:t>
      </w:r>
    </w:p>
    <w:p w:rsidR="002F492E" w:rsidRDefault="002F492E" w:rsidP="002F492E">
      <w:pPr>
        <w:jc w:val="both"/>
        <w:rPr>
          <w:rFonts w:ascii="Arial" w:hAnsi="Arial" w:cs="Arial"/>
        </w:rPr>
      </w:pPr>
      <w:proofErr w:type="gramStart"/>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w:t>
      </w:r>
      <w:proofErr w:type="gramEnd"/>
      <w:r>
        <w:rPr>
          <w:rFonts w:ascii="Arial" w:hAnsi="Arial" w:cs="Arial"/>
        </w:rPr>
        <w:t xml:space="preserve"> </w:t>
      </w:r>
    </w:p>
    <w:p w:rsidR="002F492E" w:rsidRDefault="002F492E" w:rsidP="002F492E">
      <w:pPr>
        <w:jc w:val="both"/>
        <w:rPr>
          <w:rFonts w:ascii="Arial" w:hAnsi="Arial" w:cs="Arial"/>
        </w:rPr>
      </w:pPr>
      <w:proofErr w:type="gramStart"/>
      <w:r>
        <w:rPr>
          <w:rFonts w:ascii="Arial" w:hAnsi="Arial" w:cs="Arial"/>
        </w:rPr>
        <w:t>Захтев за заштиту права подноси се Републичкој комисији, а предаје наручиоцу.</w:t>
      </w:r>
      <w:proofErr w:type="gramEnd"/>
      <w:r>
        <w:rPr>
          <w:rFonts w:ascii="Arial" w:hAnsi="Arial" w:cs="Arial"/>
        </w:rPr>
        <w:t xml:space="preserve"> </w:t>
      </w:r>
      <w:proofErr w:type="gramStart"/>
      <w:r>
        <w:rPr>
          <w:rFonts w:ascii="Arial" w:hAnsi="Arial" w:cs="Arial"/>
        </w:rPr>
        <w:t>Примерак захтева за заштиту права подносилац истовремено доставља Републичкој комисији.</w:t>
      </w:r>
      <w:proofErr w:type="gramEnd"/>
      <w:r>
        <w:rPr>
          <w:rFonts w:ascii="Arial" w:eastAsia="TimesNewRomanPSMT" w:hAnsi="Arial" w:cs="Arial"/>
          <w:bCs/>
        </w:rPr>
        <w:t xml:space="preserve"> </w:t>
      </w:r>
      <w:proofErr w:type="gramStart"/>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hAnsi="Arial" w:cs="Arial"/>
        </w:rPr>
        <w:t>.</w:t>
      </w:r>
      <w:proofErr w:type="gramEnd"/>
      <w:r>
        <w:rPr>
          <w:rFonts w:ascii="Arial" w:hAnsi="Arial" w:cs="Arial"/>
          <w:lang w:val="sr-Cyrl-CS"/>
        </w:rPr>
        <w:t xml:space="preserve"> </w:t>
      </w:r>
      <w:proofErr w:type="gramStart"/>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2F492E" w:rsidRDefault="002F492E" w:rsidP="002F492E">
      <w:pPr>
        <w:jc w:val="both"/>
        <w:rPr>
          <w:rFonts w:ascii="Arial" w:eastAsia="TimesNewRomanPSMT" w:hAnsi="Arial" w:cs="Arial"/>
          <w:bCs/>
        </w:rPr>
      </w:pPr>
      <w:r>
        <w:rPr>
          <w:rFonts w:ascii="Arial" w:hAnsi="Arial" w:cs="Arial"/>
        </w:rPr>
        <w:t>Подносилац захтева је дужан да на рачун буџета Ре</w:t>
      </w:r>
      <w:r w:rsidR="007A7734">
        <w:rPr>
          <w:rFonts w:ascii="Arial" w:hAnsi="Arial" w:cs="Arial"/>
        </w:rPr>
        <w:t>публике Србије уплати таксу од 6</w:t>
      </w:r>
      <w:r>
        <w:rPr>
          <w:rFonts w:ascii="Arial" w:hAnsi="Arial" w:cs="Arial"/>
        </w:rPr>
        <w:t xml:space="preserve">0.000,00 динара (број жиро рачуна: 840-742221843-57, позив на </w:t>
      </w:r>
      <w:proofErr w:type="gramStart"/>
      <w:r>
        <w:rPr>
          <w:rFonts w:ascii="Arial" w:hAnsi="Arial" w:cs="Arial"/>
        </w:rPr>
        <w:t>број  50</w:t>
      </w:r>
      <w:proofErr w:type="gramEnd"/>
      <w:r>
        <w:rPr>
          <w:rFonts w:ascii="Arial" w:hAnsi="Arial" w:cs="Arial"/>
        </w:rPr>
        <w:t xml:space="preserve">-016, сврха: Републичка административна такса са назнаком набавке на коју се односи, корисник: Буџет Републике Србије). </w:t>
      </w:r>
    </w:p>
    <w:p w:rsidR="007A7734" w:rsidRPr="007A7734" w:rsidRDefault="002F492E" w:rsidP="002F492E">
      <w:pPr>
        <w:jc w:val="both"/>
        <w:rPr>
          <w:rFonts w:ascii="Arial" w:eastAsia="TimesNewRomanPSMT" w:hAnsi="Arial" w:cs="Arial"/>
          <w:bCs/>
        </w:rPr>
      </w:pPr>
      <w:proofErr w:type="gramStart"/>
      <w:r>
        <w:rPr>
          <w:rFonts w:ascii="Arial" w:eastAsia="TimesNewRomanPSMT" w:hAnsi="Arial" w:cs="Arial"/>
          <w:bCs/>
        </w:rPr>
        <w:t>Поступак заштите права понуђача регулисан је одредбама чл.</w:t>
      </w:r>
      <w:proofErr w:type="gramEnd"/>
      <w:r>
        <w:rPr>
          <w:rFonts w:ascii="Arial" w:eastAsia="TimesNewRomanPSMT" w:hAnsi="Arial" w:cs="Arial"/>
          <w:bCs/>
        </w:rPr>
        <w:t xml:space="preserve"> 138. - 167. </w:t>
      </w:r>
      <w:proofErr w:type="gramStart"/>
      <w:r>
        <w:rPr>
          <w:rFonts w:ascii="Arial" w:eastAsia="TimesNewRomanPSMT" w:hAnsi="Arial" w:cs="Arial"/>
          <w:bCs/>
        </w:rPr>
        <w:t>Закона.</w:t>
      </w:r>
      <w:proofErr w:type="gramEnd"/>
    </w:p>
    <w:p w:rsidR="002F492E" w:rsidRDefault="002F492E" w:rsidP="002F492E">
      <w:pPr>
        <w:jc w:val="both"/>
        <w:rPr>
          <w:rFonts w:ascii="Arial" w:hAnsi="Arial" w:cs="Arial"/>
        </w:rPr>
      </w:pPr>
    </w:p>
    <w:p w:rsidR="002F492E" w:rsidRDefault="002F492E" w:rsidP="002F492E">
      <w:pPr>
        <w:jc w:val="both"/>
        <w:rPr>
          <w:rFonts w:ascii="Arial" w:hAnsi="Arial" w:cs="Arial"/>
          <w:b/>
        </w:rPr>
      </w:pPr>
      <w:r>
        <w:rPr>
          <w:rFonts w:ascii="Arial" w:hAnsi="Arial" w:cs="Arial"/>
          <w:b/>
        </w:rPr>
        <w:t>22. РОК У КОЈЕМ ЋЕ УГОВОР БИТИ ЗАКЉУЧЕН</w:t>
      </w:r>
    </w:p>
    <w:p w:rsidR="002F492E" w:rsidRDefault="002F492E" w:rsidP="002F492E">
      <w:pPr>
        <w:jc w:val="both"/>
        <w:rPr>
          <w:rFonts w:ascii="Arial" w:hAnsi="Arial" w:cs="Arial"/>
          <w:b/>
        </w:rPr>
      </w:pPr>
    </w:p>
    <w:p w:rsidR="002F492E" w:rsidRDefault="002F492E" w:rsidP="002F492E">
      <w:pPr>
        <w:jc w:val="both"/>
        <w:rPr>
          <w:rFonts w:ascii="Arial" w:hAnsi="Arial" w:cs="Arial"/>
        </w:rPr>
      </w:pPr>
      <w:proofErr w:type="gramStart"/>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ва за заштиту права из члана 149.</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2F492E" w:rsidRDefault="002F492E" w:rsidP="002F492E">
      <w:pPr>
        <w:jc w:val="both"/>
        <w:rPr>
          <w:rFonts w:ascii="Arial" w:hAnsi="Arial" w:cs="Arial"/>
        </w:rPr>
      </w:pPr>
      <w:proofErr w:type="gramStart"/>
      <w:r>
        <w:rPr>
          <w:rFonts w:ascii="Arial" w:hAnsi="Arial" w:cs="Arial"/>
        </w:rPr>
        <w:t xml:space="preserve">У случају да је поднета само једна понуда наручилац може закључити уговор пре истека рока за подношење </w:t>
      </w:r>
      <w:r>
        <w:rPr>
          <w:rFonts w:ascii="Arial" w:hAnsi="Arial" w:cs="Arial"/>
          <w:color w:val="auto"/>
        </w:rPr>
        <w:t>захтева</w:t>
      </w:r>
      <w:r>
        <w:rPr>
          <w:rFonts w:ascii="Arial" w:hAnsi="Arial" w:cs="Arial"/>
        </w:rPr>
        <w:t xml:space="preserve"> за заштиту права, у складу са чланом 112.</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тачка</w:t>
      </w:r>
      <w:proofErr w:type="gramEnd"/>
      <w:r>
        <w:rPr>
          <w:rFonts w:ascii="Arial" w:hAnsi="Arial" w:cs="Arial"/>
        </w:rPr>
        <w:t xml:space="preserve"> 5) Закона. </w:t>
      </w:r>
    </w:p>
    <w:p w:rsidR="007A7734" w:rsidRPr="007A7734" w:rsidRDefault="007A7734" w:rsidP="002F492E">
      <w:pPr>
        <w:jc w:val="both"/>
        <w:rPr>
          <w:rFonts w:ascii="Arial" w:hAnsi="Arial" w:cs="Arial"/>
        </w:rPr>
      </w:pPr>
      <w:r>
        <w:rPr>
          <w:rFonts w:ascii="Arial" w:hAnsi="Arial" w:cs="Arial"/>
        </w:rPr>
        <w:t>Стр13</w:t>
      </w:r>
    </w:p>
    <w:p w:rsidR="002F492E" w:rsidRPr="008500EE" w:rsidRDefault="002F492E" w:rsidP="002F492E">
      <w:pPr>
        <w:jc w:val="both"/>
        <w:rPr>
          <w:rFonts w:ascii="Arial" w:hAnsi="Arial" w:cs="Arial"/>
          <w:b/>
          <w:bCs/>
          <w:i/>
        </w:rPr>
      </w:pPr>
    </w:p>
    <w:p w:rsidR="002F492E" w:rsidRDefault="002F492E" w:rsidP="002F492E">
      <w:pPr>
        <w:shd w:val="clear" w:color="auto" w:fill="C6D9F1"/>
        <w:jc w:val="center"/>
        <w:rPr>
          <w:rFonts w:ascii="Arial" w:hAnsi="Arial" w:cs="Arial"/>
          <w:b/>
          <w:bCs/>
          <w:i/>
          <w:iCs/>
          <w:sz w:val="28"/>
          <w:szCs w:val="28"/>
        </w:rPr>
      </w:pPr>
      <w:r>
        <w:rPr>
          <w:rFonts w:ascii="Arial" w:hAnsi="Arial" w:cs="Arial"/>
          <w:b/>
          <w:bCs/>
          <w:i/>
          <w:iCs/>
          <w:sz w:val="28"/>
          <w:szCs w:val="28"/>
        </w:rPr>
        <w:lastRenderedPageBreak/>
        <w:t>VII ОБРАЗАЦ ПОНУДЕ</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jc w:val="both"/>
        <w:rPr>
          <w:rFonts w:ascii="Arial" w:hAnsi="Arial" w:cs="Arial"/>
          <w:i/>
          <w:iCs/>
          <w:lang w:val="sr-Cyrl-CS"/>
        </w:rPr>
      </w:pPr>
      <w:r>
        <w:rPr>
          <w:rFonts w:ascii="Arial" w:hAnsi="Arial" w:cs="Arial"/>
          <w:iCs/>
        </w:rPr>
        <w:t>Пон</w:t>
      </w:r>
      <w:r>
        <w:rPr>
          <w:rFonts w:ascii="Arial" w:hAnsi="Arial" w:cs="Arial"/>
          <w:iCs/>
          <w:lang w:val="sr-Cyrl-CS"/>
        </w:rPr>
        <w:t xml:space="preserve">уда </w:t>
      </w:r>
      <w:r>
        <w:rPr>
          <w:rFonts w:ascii="Arial" w:hAnsi="Arial" w:cs="Arial"/>
          <w:iCs/>
        </w:rPr>
        <w:t xml:space="preserve">бр ________________ од __________________ за јавну набавку- </w:t>
      </w:r>
      <w:r w:rsidR="00400C1E">
        <w:rPr>
          <w:rFonts w:ascii="Arial" w:hAnsi="Arial" w:cs="Arial"/>
          <w:iCs/>
        </w:rPr>
        <w:t xml:space="preserve">пројектовање </w:t>
      </w:r>
      <w:proofErr w:type="gramStart"/>
      <w:r w:rsidR="00400C1E">
        <w:rPr>
          <w:rFonts w:ascii="Arial" w:hAnsi="Arial" w:cs="Arial"/>
          <w:iCs/>
        </w:rPr>
        <w:t>путева</w:t>
      </w:r>
      <w:r w:rsidR="00BB3412">
        <w:rPr>
          <w:rFonts w:ascii="Arial" w:hAnsi="Arial" w:cs="Arial"/>
          <w:iCs/>
        </w:rPr>
        <w:t xml:space="preserve"> </w:t>
      </w:r>
      <w:r w:rsidR="00466347">
        <w:rPr>
          <w:rFonts w:ascii="Arial" w:hAnsi="Arial" w:cs="Arial"/>
          <w:iCs/>
        </w:rPr>
        <w:t xml:space="preserve"> на</w:t>
      </w:r>
      <w:proofErr w:type="gramEnd"/>
      <w:r w:rsidR="00466347">
        <w:rPr>
          <w:rFonts w:ascii="Arial" w:hAnsi="Arial" w:cs="Arial"/>
          <w:iCs/>
        </w:rPr>
        <w:t xml:space="preserve"> територији општине Љиг</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B46938">
        <w:rPr>
          <w:rFonts w:ascii="Arial" w:hAnsi="Arial" w:cs="Arial"/>
          <w:iCs/>
          <w:lang w:val="sr-Cyrl-CS"/>
        </w:rPr>
        <w:t>453-63</w:t>
      </w:r>
      <w:r>
        <w:rPr>
          <w:rFonts w:ascii="Arial" w:hAnsi="Arial" w:cs="Arial"/>
          <w:iCs/>
          <w:lang w:val="sr-Cyrl-CS"/>
        </w:rPr>
        <w:t>/201</w:t>
      </w:r>
      <w:r w:rsidR="007A7734">
        <w:rPr>
          <w:rFonts w:ascii="Arial" w:hAnsi="Arial" w:cs="Arial"/>
          <w:iCs/>
          <w:lang w:val="sr-Cyrl-CS"/>
        </w:rPr>
        <w:t>6</w:t>
      </w:r>
    </w:p>
    <w:p w:rsidR="002F492E" w:rsidRDefault="002F492E" w:rsidP="002F492E">
      <w:pPr>
        <w:jc w:val="both"/>
        <w:rPr>
          <w:rFonts w:ascii="Arial" w:hAnsi="Arial" w:cs="Arial"/>
          <w:i/>
          <w:iCs/>
          <w:lang w:val="sr-Cyrl-CS"/>
        </w:rPr>
      </w:pPr>
    </w:p>
    <w:p w:rsidR="002F492E" w:rsidRDefault="002F492E" w:rsidP="002F492E">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4A0"/>
      </w:tblPr>
      <w:tblGrid>
        <w:gridCol w:w="4621"/>
        <w:gridCol w:w="4650"/>
      </w:tblGrid>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Назив понуђача:</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Адреса понуђача:</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Матични број понуђача:</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F492E" w:rsidRDefault="002F492E">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lang w:val="ru-RU"/>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Име особе за контакт:</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F492E" w:rsidRDefault="002F492E">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lang w:val="ru-RU"/>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Телефон:</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Телефакс:</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lang w:val="ru-RU"/>
              </w:rPr>
            </w:pPr>
            <w:r>
              <w:rPr>
                <w:rFonts w:ascii="Arial" w:hAnsi="Arial" w:cs="Arial"/>
                <w:i/>
                <w:iCs/>
                <w:lang w:val="ru-RU"/>
              </w:rPr>
              <w:t>Број рачуна понуђача и назив банке:</w:t>
            </w:r>
          </w:p>
          <w:p w:rsidR="002F492E" w:rsidRDefault="002F492E">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lang w:val="ru-RU"/>
              </w:rPr>
            </w:pPr>
          </w:p>
          <w:p w:rsidR="002F492E" w:rsidRDefault="002F492E">
            <w:pPr>
              <w:rPr>
                <w:rFonts w:ascii="Arial" w:hAnsi="Arial" w:cs="Arial"/>
                <w:b/>
                <w:bCs/>
                <w:i/>
                <w:iCs/>
                <w:lang w:val="ru-RU"/>
              </w:rPr>
            </w:pPr>
          </w:p>
          <w:p w:rsidR="002F492E" w:rsidRDefault="002F492E">
            <w:pPr>
              <w:rPr>
                <w:rFonts w:ascii="Arial" w:hAnsi="Arial" w:cs="Arial"/>
                <w:b/>
                <w:bCs/>
                <w:i/>
                <w:iCs/>
                <w:lang w:val="ru-RU"/>
              </w:rPr>
            </w:pPr>
          </w:p>
        </w:tc>
      </w:tr>
      <w:tr w:rsidR="002F492E" w:rsidTr="002F492E">
        <w:tc>
          <w:tcPr>
            <w:tcW w:w="4621" w:type="dxa"/>
            <w:tcBorders>
              <w:top w:val="single" w:sz="4" w:space="0" w:color="000000"/>
              <w:left w:val="single" w:sz="4" w:space="0" w:color="000000"/>
              <w:bottom w:val="single" w:sz="4" w:space="0" w:color="000000"/>
              <w:right w:val="nil"/>
            </w:tcBorders>
            <w:hideMark/>
          </w:tcPr>
          <w:p w:rsidR="002F492E" w:rsidRDefault="002F492E">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ind w:firstLine="708"/>
              <w:rPr>
                <w:rFonts w:ascii="Arial" w:hAnsi="Arial" w:cs="Arial"/>
                <w:b/>
                <w:bCs/>
                <w:i/>
                <w:iCs/>
                <w:lang w:val="ru-RU"/>
              </w:rPr>
            </w:pPr>
          </w:p>
          <w:p w:rsidR="002F492E" w:rsidRDefault="002F492E">
            <w:pPr>
              <w:ind w:firstLine="708"/>
              <w:rPr>
                <w:rFonts w:ascii="Arial" w:hAnsi="Arial" w:cs="Arial"/>
                <w:b/>
                <w:bCs/>
                <w:i/>
                <w:iCs/>
                <w:lang w:val="ru-RU"/>
              </w:rPr>
            </w:pPr>
          </w:p>
          <w:p w:rsidR="002F492E" w:rsidRDefault="002F492E">
            <w:pPr>
              <w:ind w:firstLine="708"/>
              <w:rPr>
                <w:rFonts w:ascii="Arial" w:hAnsi="Arial" w:cs="Arial"/>
                <w:b/>
                <w:bCs/>
                <w:i/>
                <w:iCs/>
                <w:lang w:val="ru-RU"/>
              </w:rPr>
            </w:pPr>
          </w:p>
        </w:tc>
      </w:tr>
    </w:tbl>
    <w:p w:rsidR="002F492E" w:rsidRDefault="002F492E" w:rsidP="002F492E"/>
    <w:p w:rsidR="002F492E" w:rsidRDefault="002F492E" w:rsidP="002F492E">
      <w:pPr>
        <w:rPr>
          <w:rFonts w:ascii="Arial" w:hAnsi="Arial" w:cs="Arial"/>
          <w:b/>
          <w:bCs/>
          <w:i/>
          <w:iCs/>
        </w:rPr>
      </w:pPr>
    </w:p>
    <w:p w:rsidR="002F492E" w:rsidRDefault="002F492E" w:rsidP="002F492E">
      <w:r>
        <w:rPr>
          <w:rFonts w:ascii="Arial" w:eastAsia="TimesNewRomanPSMT" w:hAnsi="Arial" w:cs="Arial"/>
          <w:b/>
          <w:bCs/>
          <w:i/>
          <w:iCs/>
        </w:rPr>
        <w:t xml:space="preserve">2) ПОНУДУ ПОДНОСИ: </w:t>
      </w:r>
    </w:p>
    <w:tbl>
      <w:tblPr>
        <w:tblW w:w="0" w:type="auto"/>
        <w:tblInd w:w="-15" w:type="dxa"/>
        <w:tblLayout w:type="fixed"/>
        <w:tblLook w:val="04A0"/>
      </w:tblPr>
      <w:tblGrid>
        <w:gridCol w:w="9272"/>
      </w:tblGrid>
      <w:tr w:rsidR="002F492E" w:rsidTr="002F492E">
        <w:tc>
          <w:tcPr>
            <w:tcW w:w="9272"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center"/>
            </w:pPr>
          </w:p>
          <w:p w:rsidR="002F492E" w:rsidRDefault="002F492E">
            <w:pPr>
              <w:jc w:val="center"/>
              <w:rPr>
                <w:rFonts w:ascii="Arial" w:eastAsia="TimesNewRomanPSMT" w:hAnsi="Arial" w:cs="Arial"/>
                <w:b/>
                <w:bCs/>
              </w:rPr>
            </w:pPr>
            <w:r>
              <w:rPr>
                <w:rFonts w:ascii="Arial" w:eastAsia="TimesNewRomanPSMT" w:hAnsi="Arial" w:cs="Arial"/>
                <w:b/>
                <w:bCs/>
              </w:rPr>
              <w:t xml:space="preserve">А) САМОСТАЛНО </w:t>
            </w:r>
          </w:p>
        </w:tc>
      </w:tr>
      <w:tr w:rsidR="002F492E" w:rsidTr="002F492E">
        <w:tc>
          <w:tcPr>
            <w:tcW w:w="9272"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center"/>
              <w:rPr>
                <w:rFonts w:ascii="Arial" w:eastAsia="TimesNewRomanPSMT" w:hAnsi="Arial" w:cs="Arial"/>
                <w:b/>
                <w:bCs/>
              </w:rPr>
            </w:pPr>
          </w:p>
          <w:p w:rsidR="002F492E" w:rsidRDefault="002F492E">
            <w:pPr>
              <w:jc w:val="center"/>
              <w:rPr>
                <w:rFonts w:ascii="Arial" w:eastAsia="TimesNewRomanPSMT" w:hAnsi="Arial" w:cs="Arial"/>
                <w:b/>
                <w:bCs/>
              </w:rPr>
            </w:pPr>
            <w:r>
              <w:rPr>
                <w:rFonts w:ascii="Arial" w:eastAsia="TimesNewRomanPSMT" w:hAnsi="Arial" w:cs="Arial"/>
                <w:b/>
                <w:bCs/>
              </w:rPr>
              <w:t>Б) СА ПОДИЗВОЂАЧЕМ</w:t>
            </w:r>
          </w:p>
        </w:tc>
      </w:tr>
      <w:tr w:rsidR="002F492E" w:rsidTr="002F492E">
        <w:tc>
          <w:tcPr>
            <w:tcW w:w="9272"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center"/>
              <w:rPr>
                <w:rFonts w:ascii="Arial" w:eastAsia="TimesNewRomanPSMT" w:hAnsi="Arial" w:cs="Arial"/>
                <w:b/>
                <w:bCs/>
              </w:rPr>
            </w:pPr>
          </w:p>
          <w:p w:rsidR="002F492E" w:rsidRDefault="002F492E">
            <w:pPr>
              <w:jc w:val="center"/>
              <w:rPr>
                <w:rFonts w:ascii="Arial" w:hAnsi="Arial" w:cs="Arial"/>
                <w:b/>
                <w:i/>
                <w:iCs/>
                <w:lang w:val="ru-RU"/>
              </w:rPr>
            </w:pPr>
            <w:r>
              <w:rPr>
                <w:rFonts w:ascii="Arial" w:eastAsia="TimesNewRomanPSMT" w:hAnsi="Arial" w:cs="Arial"/>
                <w:b/>
                <w:bCs/>
              </w:rPr>
              <w:t>В) КАО ЗАЈЕДНИЧКУ ПОНУДУ</w:t>
            </w:r>
          </w:p>
        </w:tc>
      </w:tr>
    </w:tbl>
    <w:p w:rsidR="002F492E" w:rsidRDefault="002F492E" w:rsidP="002F492E">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2F492E" w:rsidRPr="007A7734" w:rsidRDefault="007A7734" w:rsidP="002F492E">
      <w:pPr>
        <w:jc w:val="both"/>
        <w:rPr>
          <w:rFonts w:eastAsia="TimesNewRomanPSMT"/>
          <w:bCs/>
        </w:rPr>
      </w:pPr>
      <w:r>
        <w:rPr>
          <w:rFonts w:eastAsia="TimesNewRomanPSMT"/>
          <w:bCs/>
        </w:rPr>
        <w:t>Стр 14</w:t>
      </w:r>
    </w:p>
    <w:p w:rsidR="002F492E" w:rsidRDefault="002F492E" w:rsidP="002F492E">
      <w:pPr>
        <w:jc w:val="both"/>
        <w:rPr>
          <w:rFonts w:ascii="Arial" w:eastAsia="TimesNewRomanPSMT" w:hAnsi="Arial" w:cs="Arial"/>
          <w:b/>
          <w:bCs/>
          <w:i/>
          <w:lang w:val="sr-Cyrl-CS"/>
        </w:rPr>
      </w:pPr>
    </w:p>
    <w:p w:rsidR="002F492E" w:rsidRDefault="002F492E" w:rsidP="002F492E">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F492E" w:rsidRDefault="002F492E" w:rsidP="002F492E">
      <w:pPr>
        <w:jc w:val="both"/>
      </w:pPr>
      <w:r>
        <w:rPr>
          <w:rFonts w:ascii="Arial" w:eastAsia="TimesNewRomanPSMT" w:hAnsi="Arial" w:cs="Arial"/>
          <w:b/>
          <w:bCs/>
          <w:i/>
        </w:rPr>
        <w:tab/>
      </w:r>
    </w:p>
    <w:tbl>
      <w:tblPr>
        <w:tblW w:w="0" w:type="auto"/>
        <w:tblInd w:w="-15" w:type="dxa"/>
        <w:tblLayout w:type="fixed"/>
        <w:tblLook w:val="04A0"/>
      </w:tblPr>
      <w:tblGrid>
        <w:gridCol w:w="465"/>
        <w:gridCol w:w="4219"/>
        <w:gridCol w:w="4588"/>
      </w:tblGrid>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pPr>
          </w:p>
          <w:p w:rsidR="002F492E" w:rsidRDefault="002F492E">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bl>
    <w:p w:rsidR="002F492E" w:rsidRDefault="002F492E" w:rsidP="002F492E">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F492E" w:rsidRDefault="002F492E" w:rsidP="002F492E">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7A7734" w:rsidRDefault="007A7734" w:rsidP="002F492E">
      <w:pPr>
        <w:jc w:val="both"/>
        <w:rPr>
          <w:rFonts w:ascii="Arial" w:eastAsia="TimesNewRomanPSMT" w:hAnsi="Arial" w:cs="Arial"/>
          <w:b/>
          <w:bCs/>
          <w:lang w:val="ru-RU"/>
        </w:rPr>
      </w:pPr>
      <w:r>
        <w:rPr>
          <w:rFonts w:ascii="Arial" w:eastAsia="TimesNewRomanPSMT" w:hAnsi="Arial" w:cs="Arial"/>
          <w:b/>
          <w:bCs/>
          <w:lang w:val="ru-RU"/>
        </w:rPr>
        <w:t>Стр 15</w:t>
      </w: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2F492E" w:rsidRDefault="002F492E" w:rsidP="002F492E">
      <w:pPr>
        <w:jc w:val="both"/>
      </w:pPr>
      <w:r>
        <w:rPr>
          <w:rFonts w:ascii="Arial" w:eastAsia="TimesNewRomanPSMT" w:hAnsi="Arial" w:cs="Arial"/>
          <w:b/>
          <w:bCs/>
          <w:i/>
          <w:lang w:val="ru-RU"/>
        </w:rPr>
        <w:tab/>
      </w:r>
    </w:p>
    <w:tbl>
      <w:tblPr>
        <w:tblW w:w="0" w:type="auto"/>
        <w:tblInd w:w="-15" w:type="dxa"/>
        <w:tblLayout w:type="fixed"/>
        <w:tblLook w:val="04A0"/>
      </w:tblPr>
      <w:tblGrid>
        <w:gridCol w:w="465"/>
        <w:gridCol w:w="4219"/>
        <w:gridCol w:w="4588"/>
      </w:tblGrid>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pPr>
          </w:p>
          <w:p w:rsidR="002F492E" w:rsidRDefault="002F492E">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bl>
    <w:p w:rsidR="002F492E" w:rsidRDefault="002F492E" w:rsidP="002F492E">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BB3412" w:rsidRDefault="002F492E" w:rsidP="002F492E">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400C1E" w:rsidRDefault="00400C1E" w:rsidP="002F492E">
      <w:pPr>
        <w:jc w:val="both"/>
        <w:rPr>
          <w:rFonts w:ascii="Arial" w:hAnsi="Arial" w:cs="Arial"/>
          <w:i/>
          <w:iCs/>
          <w:sz w:val="20"/>
          <w:szCs w:val="20"/>
          <w:lang w:val="ru-RU"/>
        </w:rPr>
      </w:pPr>
    </w:p>
    <w:p w:rsidR="00400C1E" w:rsidRDefault="00400C1E" w:rsidP="002F492E">
      <w:pPr>
        <w:jc w:val="both"/>
        <w:rPr>
          <w:rFonts w:ascii="Arial" w:hAnsi="Arial" w:cs="Arial"/>
          <w:i/>
          <w:iCs/>
          <w:sz w:val="20"/>
          <w:szCs w:val="20"/>
          <w:lang w:val="ru-RU"/>
        </w:rPr>
      </w:pPr>
    </w:p>
    <w:p w:rsidR="00400C1E" w:rsidRDefault="00400C1E" w:rsidP="002F492E">
      <w:pPr>
        <w:jc w:val="both"/>
        <w:rPr>
          <w:rFonts w:ascii="Arial" w:hAnsi="Arial" w:cs="Arial"/>
          <w:i/>
          <w:iCs/>
          <w:sz w:val="20"/>
          <w:szCs w:val="20"/>
          <w:lang w:val="ru-RU"/>
        </w:rPr>
      </w:pPr>
    </w:p>
    <w:p w:rsidR="00400C1E" w:rsidRDefault="00400C1E" w:rsidP="002F492E">
      <w:pPr>
        <w:jc w:val="both"/>
        <w:rPr>
          <w:rFonts w:ascii="Arial" w:hAnsi="Arial" w:cs="Arial"/>
          <w:i/>
          <w:iCs/>
          <w:sz w:val="20"/>
          <w:szCs w:val="20"/>
          <w:lang w:val="ru-RU"/>
        </w:rPr>
      </w:pPr>
    </w:p>
    <w:p w:rsidR="00400C1E" w:rsidRDefault="00400C1E" w:rsidP="002F492E">
      <w:pPr>
        <w:jc w:val="both"/>
        <w:rPr>
          <w:rFonts w:ascii="Arial" w:hAnsi="Arial" w:cs="Arial"/>
          <w:i/>
          <w:iCs/>
          <w:sz w:val="20"/>
          <w:szCs w:val="20"/>
          <w:lang w:val="ru-RU"/>
        </w:rPr>
      </w:pPr>
    </w:p>
    <w:p w:rsidR="00400C1E" w:rsidRDefault="00400C1E" w:rsidP="002F492E">
      <w:pPr>
        <w:jc w:val="both"/>
        <w:rPr>
          <w:rFonts w:ascii="Arial" w:hAnsi="Arial" w:cs="Arial"/>
          <w:i/>
          <w:iCs/>
          <w:sz w:val="20"/>
          <w:szCs w:val="20"/>
          <w:lang w:val="ru-RU"/>
        </w:rPr>
      </w:pPr>
    </w:p>
    <w:p w:rsidR="00400C1E" w:rsidRDefault="00400C1E" w:rsidP="002F492E">
      <w:pPr>
        <w:jc w:val="both"/>
        <w:rPr>
          <w:rFonts w:ascii="Arial" w:hAnsi="Arial" w:cs="Arial"/>
          <w:b/>
          <w:bCs/>
          <w:i/>
          <w:iCs/>
          <w:sz w:val="20"/>
          <w:szCs w:val="20"/>
        </w:rPr>
      </w:pPr>
    </w:p>
    <w:p w:rsidR="00BB3412" w:rsidRDefault="00BB3412" w:rsidP="002F492E">
      <w:pPr>
        <w:jc w:val="both"/>
        <w:rPr>
          <w:rFonts w:ascii="Arial" w:hAnsi="Arial" w:cs="Arial"/>
          <w:b/>
          <w:bCs/>
          <w:i/>
          <w:iCs/>
          <w:sz w:val="20"/>
          <w:szCs w:val="20"/>
        </w:rPr>
      </w:pPr>
    </w:p>
    <w:p w:rsidR="007D4144" w:rsidRPr="00400C1E" w:rsidRDefault="008F0BA4" w:rsidP="007D4144">
      <w:pPr>
        <w:rPr>
          <w:rFonts w:ascii="Arial" w:hAnsi="Arial" w:cs="Arial"/>
          <w:b/>
          <w:bCs/>
          <w:i/>
          <w:iCs/>
          <w:sz w:val="20"/>
          <w:szCs w:val="20"/>
        </w:rPr>
      </w:pPr>
      <w:r>
        <w:rPr>
          <w:rFonts w:ascii="Arial" w:hAnsi="Arial" w:cs="Arial"/>
          <w:b/>
          <w:bCs/>
          <w:i/>
          <w:iCs/>
          <w:sz w:val="20"/>
          <w:szCs w:val="20"/>
        </w:rPr>
        <w:t>Стр 1</w:t>
      </w:r>
      <w:r w:rsidR="00400C1E">
        <w:rPr>
          <w:rFonts w:ascii="Arial" w:hAnsi="Arial" w:cs="Arial"/>
          <w:b/>
          <w:bCs/>
          <w:i/>
          <w:iCs/>
          <w:sz w:val="20"/>
          <w:szCs w:val="20"/>
        </w:rPr>
        <w:t>6</w:t>
      </w:r>
    </w:p>
    <w:p w:rsidR="007D4144" w:rsidRPr="007D4144" w:rsidRDefault="007D4144" w:rsidP="007D4144">
      <w:pPr>
        <w:rPr>
          <w:b/>
          <w:sz w:val="28"/>
          <w:szCs w:val="28"/>
        </w:rPr>
      </w:pPr>
    </w:p>
    <w:p w:rsidR="007A7734" w:rsidRPr="007A7734" w:rsidRDefault="007A7734" w:rsidP="007D4144">
      <w:pPr>
        <w:rPr>
          <w:b/>
          <w:sz w:val="28"/>
          <w:szCs w:val="28"/>
        </w:rPr>
      </w:pPr>
      <w:r>
        <w:rPr>
          <w:sz w:val="28"/>
          <w:szCs w:val="28"/>
        </w:rPr>
        <w:lastRenderedPageBreak/>
        <w:t xml:space="preserve">                                          </w:t>
      </w:r>
      <w:r>
        <w:rPr>
          <w:b/>
          <w:sz w:val="28"/>
          <w:szCs w:val="28"/>
        </w:rPr>
        <w:t>ОБРАЗАЦ ПОНУДЕ</w:t>
      </w:r>
    </w:p>
    <w:p w:rsidR="007A7734" w:rsidRPr="00B837FD" w:rsidRDefault="00B837FD" w:rsidP="007D4144">
      <w:pPr>
        <w:rPr>
          <w:sz w:val="28"/>
          <w:szCs w:val="28"/>
          <w:lang/>
        </w:rPr>
      </w:pPr>
      <w:r>
        <w:rPr>
          <w:sz w:val="28"/>
          <w:szCs w:val="28"/>
        </w:rPr>
        <w:t xml:space="preserve">                                                                                    (</w:t>
      </w:r>
      <w:proofErr w:type="gramStart"/>
      <w:r>
        <w:rPr>
          <w:sz w:val="28"/>
          <w:szCs w:val="28"/>
          <w:lang/>
        </w:rPr>
        <w:t>уписати</w:t>
      </w:r>
      <w:proofErr w:type="gramEnd"/>
      <w:r>
        <w:rPr>
          <w:sz w:val="28"/>
          <w:szCs w:val="28"/>
          <w:lang/>
        </w:rPr>
        <w:t xml:space="preserve"> цене безПДв-а)</w:t>
      </w:r>
    </w:p>
    <w:p w:rsidR="007A7734" w:rsidRDefault="007A7734" w:rsidP="007D4144">
      <w:pPr>
        <w:rPr>
          <w:sz w:val="28"/>
          <w:szCs w:val="28"/>
        </w:rPr>
      </w:pPr>
    </w:p>
    <w:p w:rsidR="007D4144" w:rsidRDefault="00B46938" w:rsidP="007D4144">
      <w:pPr>
        <w:rPr>
          <w:sz w:val="28"/>
          <w:szCs w:val="28"/>
        </w:rPr>
      </w:pPr>
      <w:r>
        <w:rPr>
          <w:sz w:val="28"/>
          <w:szCs w:val="28"/>
        </w:rPr>
        <w:t xml:space="preserve">-Општински некатегорисани пут </w:t>
      </w:r>
      <w:r>
        <w:rPr>
          <w:b/>
          <w:sz w:val="28"/>
          <w:szCs w:val="28"/>
        </w:rPr>
        <w:t>Живковци</w:t>
      </w:r>
      <w:r w:rsidR="00C63478">
        <w:rPr>
          <w:sz w:val="28"/>
          <w:szCs w:val="28"/>
        </w:rPr>
        <w:t>- 2,5км...___________динара</w:t>
      </w:r>
    </w:p>
    <w:p w:rsidR="00C63478" w:rsidRDefault="00C63478" w:rsidP="007D4144">
      <w:pPr>
        <w:rPr>
          <w:sz w:val="28"/>
          <w:szCs w:val="28"/>
        </w:rPr>
      </w:pPr>
      <w:r>
        <w:rPr>
          <w:sz w:val="28"/>
          <w:szCs w:val="28"/>
        </w:rPr>
        <w:t xml:space="preserve">-Општински некат.пут </w:t>
      </w:r>
      <w:r>
        <w:rPr>
          <w:b/>
          <w:sz w:val="28"/>
          <w:szCs w:val="28"/>
        </w:rPr>
        <w:t>Калањевци-Стражара</w:t>
      </w:r>
      <w:r>
        <w:rPr>
          <w:sz w:val="28"/>
          <w:szCs w:val="28"/>
        </w:rPr>
        <w:t>-3 км..___________динара</w:t>
      </w:r>
    </w:p>
    <w:p w:rsidR="00C63478" w:rsidRDefault="00C63478" w:rsidP="007D4144">
      <w:pPr>
        <w:rPr>
          <w:sz w:val="28"/>
          <w:szCs w:val="28"/>
        </w:rPr>
      </w:pPr>
      <w:r>
        <w:rPr>
          <w:sz w:val="28"/>
          <w:szCs w:val="28"/>
        </w:rPr>
        <w:t xml:space="preserve">-Општински некат.пут </w:t>
      </w:r>
      <w:r>
        <w:rPr>
          <w:b/>
          <w:sz w:val="28"/>
          <w:szCs w:val="28"/>
        </w:rPr>
        <w:t>Белановица ка Стражари</w:t>
      </w:r>
      <w:r>
        <w:rPr>
          <w:sz w:val="28"/>
          <w:szCs w:val="28"/>
        </w:rPr>
        <w:t>-700м________динара</w:t>
      </w:r>
    </w:p>
    <w:p w:rsidR="00C63478" w:rsidRDefault="00C63478" w:rsidP="007D4144">
      <w:pPr>
        <w:rPr>
          <w:sz w:val="28"/>
          <w:szCs w:val="28"/>
        </w:rPr>
      </w:pPr>
      <w:r>
        <w:rPr>
          <w:sz w:val="28"/>
          <w:szCs w:val="28"/>
        </w:rPr>
        <w:t>-Општински некат.пут</w:t>
      </w:r>
      <w:r>
        <w:rPr>
          <w:b/>
          <w:sz w:val="28"/>
          <w:szCs w:val="28"/>
        </w:rPr>
        <w:t>Липље-Лепопоље</w:t>
      </w:r>
      <w:r>
        <w:rPr>
          <w:sz w:val="28"/>
          <w:szCs w:val="28"/>
        </w:rPr>
        <w:t xml:space="preserve"> -2,5км.........__________динара</w:t>
      </w:r>
    </w:p>
    <w:p w:rsidR="00C63478" w:rsidRDefault="00C63478" w:rsidP="007D4144">
      <w:pPr>
        <w:rPr>
          <w:sz w:val="28"/>
          <w:szCs w:val="28"/>
        </w:rPr>
      </w:pPr>
      <w:r>
        <w:rPr>
          <w:sz w:val="28"/>
          <w:szCs w:val="28"/>
        </w:rPr>
        <w:t xml:space="preserve">-Општински некат.пут </w:t>
      </w:r>
      <w:r>
        <w:rPr>
          <w:b/>
          <w:sz w:val="28"/>
          <w:szCs w:val="28"/>
        </w:rPr>
        <w:t>Пољанице-гробље</w:t>
      </w:r>
      <w:r>
        <w:rPr>
          <w:sz w:val="28"/>
          <w:szCs w:val="28"/>
        </w:rPr>
        <w:t>-2км..........___________динара</w:t>
      </w:r>
    </w:p>
    <w:p w:rsidR="00C63478" w:rsidRDefault="00C63478" w:rsidP="007D4144">
      <w:pPr>
        <w:rPr>
          <w:sz w:val="28"/>
          <w:szCs w:val="28"/>
        </w:rPr>
      </w:pPr>
      <w:r>
        <w:rPr>
          <w:sz w:val="28"/>
          <w:szCs w:val="28"/>
        </w:rPr>
        <w:t xml:space="preserve">-Општински некат.пут </w:t>
      </w:r>
      <w:r>
        <w:rPr>
          <w:b/>
          <w:sz w:val="28"/>
          <w:szCs w:val="28"/>
        </w:rPr>
        <w:t>Штавица)пут Штавица-Козељ)-</w:t>
      </w:r>
      <w:r>
        <w:rPr>
          <w:sz w:val="28"/>
          <w:szCs w:val="28"/>
        </w:rPr>
        <w:t>2км________дин.</w:t>
      </w:r>
    </w:p>
    <w:p w:rsidR="00C63478" w:rsidRDefault="00C63478" w:rsidP="007D4144">
      <w:pPr>
        <w:rPr>
          <w:sz w:val="28"/>
          <w:szCs w:val="28"/>
        </w:rPr>
      </w:pPr>
      <w:r>
        <w:rPr>
          <w:sz w:val="28"/>
          <w:szCs w:val="28"/>
        </w:rPr>
        <w:t xml:space="preserve">-Општински некат.пут </w:t>
      </w:r>
      <w:r>
        <w:rPr>
          <w:b/>
          <w:sz w:val="28"/>
          <w:szCs w:val="28"/>
        </w:rPr>
        <w:t>Моравци</w:t>
      </w:r>
      <w:r>
        <w:rPr>
          <w:sz w:val="28"/>
          <w:szCs w:val="28"/>
        </w:rPr>
        <w:t xml:space="preserve"> -1,5км.......................___________динара</w:t>
      </w:r>
    </w:p>
    <w:p w:rsidR="00C63478" w:rsidRDefault="00C63478" w:rsidP="007D4144">
      <w:pPr>
        <w:rPr>
          <w:sz w:val="28"/>
          <w:szCs w:val="28"/>
        </w:rPr>
      </w:pPr>
      <w:r>
        <w:rPr>
          <w:sz w:val="28"/>
          <w:szCs w:val="28"/>
        </w:rPr>
        <w:t>-Општински нека.пут</w:t>
      </w:r>
      <w:r>
        <w:rPr>
          <w:b/>
          <w:sz w:val="28"/>
          <w:szCs w:val="28"/>
        </w:rPr>
        <w:t>Бранчић(пут ка Ћуку)</w:t>
      </w:r>
      <w:r>
        <w:rPr>
          <w:sz w:val="28"/>
          <w:szCs w:val="28"/>
        </w:rPr>
        <w:t>-1,5км...___________динара</w:t>
      </w:r>
    </w:p>
    <w:p w:rsidR="00C63478" w:rsidRDefault="00C63478" w:rsidP="007D4144">
      <w:pPr>
        <w:rPr>
          <w:sz w:val="28"/>
          <w:szCs w:val="28"/>
        </w:rPr>
      </w:pPr>
      <w:r>
        <w:rPr>
          <w:sz w:val="28"/>
          <w:szCs w:val="28"/>
        </w:rPr>
        <w:t>-Општински некат.пут</w:t>
      </w:r>
      <w:r>
        <w:rPr>
          <w:b/>
          <w:sz w:val="28"/>
          <w:szCs w:val="28"/>
        </w:rPr>
        <w:t xml:space="preserve"> Шутци(пут за Калањевце)</w:t>
      </w:r>
      <w:r>
        <w:rPr>
          <w:sz w:val="28"/>
          <w:szCs w:val="28"/>
        </w:rPr>
        <w:t>-500м_________динара</w:t>
      </w:r>
    </w:p>
    <w:p w:rsidR="00C63478" w:rsidRDefault="00C63478" w:rsidP="007D4144">
      <w:pPr>
        <w:rPr>
          <w:sz w:val="28"/>
          <w:szCs w:val="28"/>
        </w:rPr>
      </w:pPr>
      <w:r>
        <w:rPr>
          <w:sz w:val="28"/>
          <w:szCs w:val="28"/>
        </w:rPr>
        <w:t xml:space="preserve">-Општински некат.пут </w:t>
      </w:r>
      <w:r>
        <w:rPr>
          <w:b/>
          <w:sz w:val="28"/>
          <w:szCs w:val="28"/>
        </w:rPr>
        <w:t>Јајчић-Максимовића крај</w:t>
      </w:r>
      <w:r>
        <w:rPr>
          <w:sz w:val="28"/>
          <w:szCs w:val="28"/>
        </w:rPr>
        <w:t>-2,5км_________динара</w:t>
      </w:r>
    </w:p>
    <w:p w:rsidR="00C63478" w:rsidRDefault="00C63478" w:rsidP="007D4144">
      <w:pPr>
        <w:rPr>
          <w:sz w:val="28"/>
          <w:szCs w:val="28"/>
        </w:rPr>
      </w:pPr>
      <w:r>
        <w:rPr>
          <w:sz w:val="28"/>
          <w:szCs w:val="28"/>
        </w:rPr>
        <w:t xml:space="preserve">-Општински некат.пут </w:t>
      </w:r>
      <w:r>
        <w:rPr>
          <w:b/>
          <w:sz w:val="28"/>
          <w:szCs w:val="28"/>
        </w:rPr>
        <w:t>К.Лука(гробље и школа)</w:t>
      </w:r>
      <w:r>
        <w:rPr>
          <w:sz w:val="28"/>
          <w:szCs w:val="28"/>
        </w:rPr>
        <w:t>-по200м_________динара</w:t>
      </w:r>
    </w:p>
    <w:p w:rsidR="00C63478" w:rsidRDefault="00C63478" w:rsidP="007D4144">
      <w:pPr>
        <w:rPr>
          <w:sz w:val="28"/>
          <w:szCs w:val="28"/>
        </w:rPr>
      </w:pPr>
      <w:r>
        <w:rPr>
          <w:sz w:val="28"/>
          <w:szCs w:val="28"/>
        </w:rPr>
        <w:t xml:space="preserve">-Општински некат.пут </w:t>
      </w:r>
      <w:r>
        <w:rPr>
          <w:b/>
          <w:sz w:val="28"/>
          <w:szCs w:val="28"/>
        </w:rPr>
        <w:t>Славковица(пут Којићи)</w:t>
      </w:r>
      <w:r>
        <w:rPr>
          <w:sz w:val="28"/>
          <w:szCs w:val="28"/>
        </w:rPr>
        <w:t xml:space="preserve"> -300м..__________динара</w:t>
      </w:r>
    </w:p>
    <w:p w:rsidR="00C63478" w:rsidRPr="00BC0081" w:rsidRDefault="00C63478" w:rsidP="007D4144">
      <w:pPr>
        <w:rPr>
          <w:sz w:val="28"/>
          <w:szCs w:val="28"/>
        </w:rPr>
      </w:pPr>
      <w:r>
        <w:rPr>
          <w:sz w:val="28"/>
          <w:szCs w:val="28"/>
        </w:rPr>
        <w:t>-Општински некат.пут</w:t>
      </w:r>
      <w:r w:rsidR="00BC0081">
        <w:rPr>
          <w:b/>
          <w:sz w:val="28"/>
          <w:szCs w:val="28"/>
        </w:rPr>
        <w:t>Славковица (за Нешиће)</w:t>
      </w:r>
      <w:r w:rsidR="00BC0081">
        <w:rPr>
          <w:sz w:val="28"/>
          <w:szCs w:val="28"/>
        </w:rPr>
        <w:t>-1,2км...__________динара</w:t>
      </w:r>
    </w:p>
    <w:p w:rsidR="007D4144" w:rsidRDefault="007D4144" w:rsidP="007D4144">
      <w:pPr>
        <w:rPr>
          <w:sz w:val="28"/>
          <w:szCs w:val="28"/>
        </w:rPr>
      </w:pPr>
    </w:p>
    <w:p w:rsidR="007D4144" w:rsidRDefault="007D4144" w:rsidP="007D4144">
      <w:pPr>
        <w:rPr>
          <w:b/>
          <w:sz w:val="28"/>
          <w:szCs w:val="28"/>
        </w:rPr>
      </w:pPr>
      <w:r>
        <w:rPr>
          <w:b/>
          <w:sz w:val="28"/>
          <w:szCs w:val="28"/>
        </w:rPr>
        <w:t>УКУПНА ЦЕНА ЗА СВЕ ПОЗИЦИЈЕ БЕЗ ПДВ-а</w:t>
      </w:r>
      <w:proofErr w:type="gramStart"/>
      <w:r>
        <w:rPr>
          <w:b/>
          <w:sz w:val="28"/>
          <w:szCs w:val="28"/>
        </w:rPr>
        <w:t>:_</w:t>
      </w:r>
      <w:proofErr w:type="gramEnd"/>
      <w:r>
        <w:rPr>
          <w:b/>
          <w:sz w:val="28"/>
          <w:szCs w:val="28"/>
        </w:rPr>
        <w:t>_________________</w:t>
      </w:r>
    </w:p>
    <w:p w:rsidR="007D4144" w:rsidRPr="00BC0081" w:rsidRDefault="007D4144" w:rsidP="007D4144">
      <w:pPr>
        <w:rPr>
          <w:b/>
          <w:sz w:val="28"/>
          <w:szCs w:val="28"/>
        </w:rPr>
      </w:pPr>
      <w:r>
        <w:rPr>
          <w:b/>
          <w:sz w:val="28"/>
          <w:szCs w:val="28"/>
        </w:rPr>
        <w:t>УКУПНА ЦЕНА ЗА СВЕ ПОЗИЦИЈЕ СА ПДВ-ом</w:t>
      </w:r>
      <w:proofErr w:type="gramStart"/>
      <w:r>
        <w:rPr>
          <w:b/>
          <w:sz w:val="28"/>
          <w:szCs w:val="28"/>
        </w:rPr>
        <w:t>:_</w:t>
      </w:r>
      <w:proofErr w:type="gramEnd"/>
      <w:r>
        <w:rPr>
          <w:b/>
          <w:sz w:val="28"/>
          <w:szCs w:val="28"/>
        </w:rPr>
        <w:t>_________________</w:t>
      </w:r>
    </w:p>
    <w:p w:rsidR="007D4144" w:rsidRDefault="00BC0081" w:rsidP="007D4144">
      <w:pPr>
        <w:rPr>
          <w:b/>
          <w:sz w:val="28"/>
          <w:szCs w:val="28"/>
        </w:rPr>
      </w:pPr>
      <w:r>
        <w:rPr>
          <w:b/>
          <w:sz w:val="28"/>
          <w:szCs w:val="28"/>
        </w:rPr>
        <w:t>Рок важења понуде: 3</w:t>
      </w:r>
      <w:r w:rsidR="007D4144">
        <w:rPr>
          <w:b/>
          <w:sz w:val="28"/>
          <w:szCs w:val="28"/>
        </w:rPr>
        <w:t>0 дана од дана отварања понуде</w:t>
      </w:r>
    </w:p>
    <w:p w:rsidR="00556EA5" w:rsidRPr="00BC0081" w:rsidRDefault="00BC0081" w:rsidP="007D4144">
      <w:pPr>
        <w:rPr>
          <w:b/>
          <w:sz w:val="28"/>
          <w:szCs w:val="28"/>
        </w:rPr>
      </w:pPr>
      <w:r>
        <w:rPr>
          <w:b/>
          <w:sz w:val="28"/>
          <w:szCs w:val="28"/>
        </w:rPr>
        <w:t>Рок за извршење услуге:45 дана од дана закључења уговора</w:t>
      </w:r>
    </w:p>
    <w:p w:rsidR="007D4144" w:rsidRDefault="007D4144" w:rsidP="007D4144">
      <w:pPr>
        <w:rPr>
          <w:b/>
          <w:sz w:val="28"/>
          <w:szCs w:val="28"/>
        </w:rPr>
      </w:pPr>
      <w:r>
        <w:rPr>
          <w:b/>
          <w:sz w:val="28"/>
          <w:szCs w:val="28"/>
        </w:rPr>
        <w:t>Рок за плаћање: 45 дана од дана уредно испостављеног рачуна.</w:t>
      </w:r>
    </w:p>
    <w:p w:rsidR="007D4144" w:rsidRDefault="007D4144" w:rsidP="007D4144">
      <w:pPr>
        <w:rPr>
          <w:b/>
          <w:sz w:val="28"/>
          <w:szCs w:val="28"/>
        </w:rPr>
      </w:pPr>
    </w:p>
    <w:p w:rsidR="007D4144" w:rsidRPr="007D4144" w:rsidRDefault="007D4144" w:rsidP="007D4144">
      <w:pPr>
        <w:rPr>
          <w:b/>
          <w:sz w:val="28"/>
          <w:szCs w:val="28"/>
        </w:rPr>
      </w:pPr>
    </w:p>
    <w:p w:rsidR="007D4144" w:rsidRDefault="007D4144" w:rsidP="007D4144">
      <w:pPr>
        <w:rPr>
          <w:sz w:val="28"/>
          <w:szCs w:val="28"/>
        </w:rPr>
      </w:pPr>
      <w:r>
        <w:rPr>
          <w:sz w:val="28"/>
          <w:szCs w:val="28"/>
        </w:rPr>
        <w:t xml:space="preserve">                                                                                             Потпис</w:t>
      </w:r>
    </w:p>
    <w:p w:rsidR="007D4144" w:rsidRDefault="007D4144" w:rsidP="007D4144">
      <w:pPr>
        <w:rPr>
          <w:sz w:val="28"/>
          <w:szCs w:val="28"/>
        </w:rPr>
      </w:pPr>
      <w:r>
        <w:rPr>
          <w:sz w:val="28"/>
          <w:szCs w:val="28"/>
        </w:rPr>
        <w:t xml:space="preserve">                                                                                  ______________________</w:t>
      </w:r>
    </w:p>
    <w:p w:rsidR="002F492E" w:rsidRPr="007D4144" w:rsidRDefault="002F492E" w:rsidP="007D4144">
      <w:pPr>
        <w:jc w:val="both"/>
        <w:rPr>
          <w:rFonts w:eastAsia="TimesNewRomanPSMT"/>
          <w:bCs/>
        </w:rPr>
      </w:pPr>
    </w:p>
    <w:p w:rsidR="002F492E" w:rsidRDefault="002F492E" w:rsidP="002F492E">
      <w:pPr>
        <w:ind w:left="720" w:firstLine="720"/>
        <w:jc w:val="both"/>
        <w:rPr>
          <w:rFonts w:eastAsia="TimesNewRomanPSMT"/>
          <w:bCs/>
        </w:rPr>
      </w:pPr>
    </w:p>
    <w:p w:rsidR="002F492E" w:rsidRDefault="002F492E" w:rsidP="002F492E">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F492E" w:rsidRDefault="002F492E" w:rsidP="002F492E">
      <w:pPr>
        <w:ind w:left="2880" w:firstLine="720"/>
        <w:jc w:val="both"/>
        <w:rPr>
          <w:rFonts w:eastAsia="TimesNewRomanPS-BoldMT"/>
          <w:b/>
          <w:bCs/>
          <w:i/>
          <w:iCs/>
          <w:color w:val="002060"/>
        </w:rPr>
      </w:pPr>
      <w:r>
        <w:rPr>
          <w:rFonts w:eastAsia="TimesNewRomanPSMT"/>
          <w:bCs/>
        </w:rPr>
        <w:t xml:space="preserve">    М. П. </w:t>
      </w:r>
    </w:p>
    <w:p w:rsidR="002F492E" w:rsidRDefault="002F492E" w:rsidP="002F492E">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F492E" w:rsidRDefault="002F492E" w:rsidP="002F492E">
      <w:pPr>
        <w:jc w:val="both"/>
        <w:rPr>
          <w:rFonts w:eastAsia="TimesNewRomanPS-BoldMT"/>
          <w:b/>
          <w:bCs/>
          <w:i/>
          <w:iCs/>
          <w:color w:val="002060"/>
        </w:rPr>
      </w:pPr>
    </w:p>
    <w:p w:rsidR="002F492E" w:rsidRDefault="002F492E" w:rsidP="002F492E">
      <w:pPr>
        <w:jc w:val="both"/>
        <w:rPr>
          <w:rFonts w:eastAsia="TimesNewRomanPS-BoldMT"/>
          <w:b/>
          <w:bCs/>
          <w:i/>
          <w:iCs/>
          <w:color w:val="002060"/>
        </w:rPr>
      </w:pPr>
    </w:p>
    <w:p w:rsidR="00C85A0A" w:rsidRPr="00C85A0A" w:rsidRDefault="00C85A0A" w:rsidP="002F492E">
      <w:pPr>
        <w:jc w:val="both"/>
        <w:rPr>
          <w:rFonts w:eastAsia="TimesNewRomanPS-BoldMT"/>
          <w:b/>
          <w:bCs/>
          <w:i/>
          <w:iCs/>
          <w:color w:val="002060"/>
        </w:rPr>
      </w:pPr>
    </w:p>
    <w:p w:rsidR="002F492E" w:rsidRDefault="002F492E" w:rsidP="002F492E">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2F492E" w:rsidRDefault="002F492E" w:rsidP="002F492E">
      <w:pPr>
        <w:jc w:val="both"/>
        <w:rPr>
          <w:rFonts w:ascii="Arial" w:hAnsi="Arial" w:cs="Arial"/>
          <w:i/>
          <w:i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2F492E" w:rsidRDefault="002F492E" w:rsidP="002F492E">
      <w:pPr>
        <w:jc w:val="both"/>
        <w:rPr>
          <w:rFonts w:ascii="Arial" w:hAnsi="Arial" w:cs="Arial"/>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2F492E" w:rsidRDefault="002F492E" w:rsidP="002F492E">
      <w:pPr>
        <w:rPr>
          <w:rFonts w:ascii="Arial" w:hAnsi="Arial" w:cs="Arial"/>
          <w:b/>
          <w:bCs/>
          <w:i/>
          <w:iCs/>
          <w:lang w:val="ru-RU"/>
        </w:rPr>
      </w:pPr>
    </w:p>
    <w:p w:rsidR="00BF6095" w:rsidRDefault="007A7734" w:rsidP="002F492E">
      <w:pPr>
        <w:rPr>
          <w:rFonts w:ascii="Arial" w:hAnsi="Arial" w:cs="Arial"/>
          <w:b/>
          <w:bCs/>
          <w:i/>
          <w:iCs/>
          <w:lang w:val="ru-RU"/>
        </w:rPr>
      </w:pPr>
      <w:r>
        <w:rPr>
          <w:rFonts w:ascii="Arial" w:hAnsi="Arial" w:cs="Arial"/>
          <w:b/>
          <w:bCs/>
          <w:i/>
          <w:iCs/>
          <w:lang w:val="ru-RU"/>
        </w:rPr>
        <w:t>Стр 17</w:t>
      </w:r>
    </w:p>
    <w:p w:rsidR="00C85A0A" w:rsidRDefault="00C85A0A" w:rsidP="002F492E">
      <w:pPr>
        <w:rPr>
          <w:rFonts w:ascii="Arial" w:hAnsi="Arial" w:cs="Arial"/>
          <w:b/>
          <w:bCs/>
          <w:i/>
          <w:iCs/>
          <w:lang w:val="ru-RU"/>
        </w:rPr>
      </w:pPr>
    </w:p>
    <w:p w:rsidR="002F492E" w:rsidRDefault="002F492E" w:rsidP="002F492E">
      <w:pPr>
        <w:rPr>
          <w:rFonts w:ascii="Arial" w:hAnsi="Arial" w:cs="Arial"/>
          <w:b/>
          <w:bCs/>
          <w:i/>
          <w:iCs/>
          <w:lang w:val="ru-RU"/>
        </w:rPr>
      </w:pPr>
    </w:p>
    <w:p w:rsidR="002F492E" w:rsidRDefault="002F492E" w:rsidP="002F492E">
      <w:pPr>
        <w:shd w:val="clear" w:color="auto" w:fill="C6D9F1"/>
        <w:jc w:val="center"/>
        <w:rPr>
          <w:rFonts w:ascii="Arial" w:hAnsi="Arial" w:cs="Arial"/>
          <w:b/>
          <w:bCs/>
          <w:i/>
          <w:iCs/>
          <w:sz w:val="28"/>
          <w:szCs w:val="28"/>
        </w:rPr>
      </w:pPr>
      <w:r>
        <w:rPr>
          <w:rFonts w:ascii="Arial" w:hAnsi="Arial" w:cs="Arial"/>
          <w:b/>
          <w:bCs/>
          <w:i/>
          <w:iCs/>
          <w:sz w:val="28"/>
          <w:szCs w:val="28"/>
        </w:rPr>
        <w:t>VIII МОДЕЛ УГОВОРА</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center"/>
        <w:rPr>
          <w:rFonts w:ascii="Arial" w:hAnsi="Arial" w:cs="Arial"/>
          <w:b/>
          <w:bCs/>
          <w:i/>
          <w:iCs/>
        </w:rPr>
      </w:pPr>
    </w:p>
    <w:p w:rsidR="002F492E" w:rsidRPr="00D738AC" w:rsidRDefault="002F492E" w:rsidP="002F492E">
      <w:pPr>
        <w:shd w:val="clear" w:color="auto" w:fill="FFFFFF"/>
        <w:jc w:val="both"/>
      </w:pPr>
    </w:p>
    <w:p w:rsidR="002F492E" w:rsidRDefault="002F492E" w:rsidP="002F492E">
      <w:pPr>
        <w:ind w:firstLine="720"/>
        <w:jc w:val="both"/>
      </w:pPr>
      <w:proofErr w:type="gramStart"/>
      <w:r>
        <w:t xml:space="preserve">На основу члана </w:t>
      </w:r>
      <w:r>
        <w:rPr>
          <w:lang w:val="sr-Cyrl-CS"/>
        </w:rPr>
        <w:t>39</w:t>
      </w:r>
      <w:r>
        <w:t>.</w:t>
      </w:r>
      <w:proofErr w:type="gramEnd"/>
      <w:r>
        <w:t xml:space="preserve"> </w:t>
      </w:r>
      <w:proofErr w:type="gramStart"/>
      <w:r>
        <w:t>став</w:t>
      </w:r>
      <w:proofErr w:type="gramEnd"/>
      <w:r>
        <w:t xml:space="preserve"> 1.  Закона о јавним набавкама („Службени гласник РС” бр. </w:t>
      </w:r>
      <w:r>
        <w:rPr>
          <w:lang w:val="sr-Cyrl-CS"/>
        </w:rPr>
        <w:t>124/2012</w:t>
      </w:r>
      <w:proofErr w:type="gramStart"/>
      <w:r w:rsidR="007A7734">
        <w:rPr>
          <w:lang w:val="sr-Cyrl-CS"/>
        </w:rPr>
        <w:t>,68</w:t>
      </w:r>
      <w:proofErr w:type="gramEnd"/>
      <w:r w:rsidR="007A7734">
        <w:rPr>
          <w:lang w:val="sr-Cyrl-CS"/>
        </w:rPr>
        <w:t>/15</w:t>
      </w:r>
      <w:r>
        <w:t>),</w:t>
      </w:r>
      <w:r>
        <w:rPr>
          <w:lang w:val="sr-Latn-CS"/>
        </w:rPr>
        <w:t xml:space="preserve"> </w:t>
      </w:r>
      <w:r>
        <w:t>те</w:t>
      </w:r>
      <w:r>
        <w:rPr>
          <w:lang w:val="sr-Latn-CS"/>
        </w:rPr>
        <w:t xml:space="preserve"> Одлуке </w:t>
      </w:r>
      <w:r>
        <w:t>п</w:t>
      </w:r>
      <w:r>
        <w:rPr>
          <w:lang w:val="sr-Latn-CS"/>
        </w:rPr>
        <w:t xml:space="preserve">редседника </w:t>
      </w:r>
      <w:r>
        <w:t>О</w:t>
      </w:r>
      <w:r>
        <w:rPr>
          <w:lang w:val="sr-Latn-CS"/>
        </w:rPr>
        <w:t xml:space="preserve">пштине Љиг, 01 бр. </w:t>
      </w:r>
      <w:proofErr w:type="gramStart"/>
      <w:r w:rsidR="00BC0081">
        <w:t>453-63</w:t>
      </w:r>
      <w:r>
        <w:t>/201</w:t>
      </w:r>
      <w:r w:rsidR="007A7734">
        <w:rPr>
          <w:lang w:val="sr-Cyrl-CS"/>
        </w:rPr>
        <w:t>6</w:t>
      </w:r>
      <w:r>
        <w:rPr>
          <w:lang w:val="sr-Cyrl-CS"/>
        </w:rPr>
        <w:t xml:space="preserve"> </w:t>
      </w:r>
      <w:r w:rsidR="00BC0081">
        <w:t>од 25</w:t>
      </w:r>
      <w:r w:rsidR="00556EA5">
        <w:t>.0</w:t>
      </w:r>
      <w:r w:rsidR="00BC0081">
        <w:t>2</w:t>
      </w:r>
      <w:r>
        <w:t>.201</w:t>
      </w:r>
      <w:r w:rsidR="007A7734">
        <w:rPr>
          <w:lang w:val="sr-Cyrl-CS"/>
        </w:rPr>
        <w:t>6</w:t>
      </w:r>
      <w:r>
        <w:t>.</w:t>
      </w:r>
      <w:proofErr w:type="gramEnd"/>
      <w:r>
        <w:t xml:space="preserve"> </w:t>
      </w:r>
      <w:proofErr w:type="gramStart"/>
      <w:r>
        <w:t>године</w:t>
      </w:r>
      <w:proofErr w:type="gramEnd"/>
      <w:r>
        <w:t xml:space="preserve">, </w:t>
      </w:r>
      <w:r>
        <w:rPr>
          <w:lang w:val="sr-Cyrl-CS"/>
        </w:rPr>
        <w:t>применом критеријума „најнижа понуђена цена“</w:t>
      </w:r>
      <w:r>
        <w:t xml:space="preserve"> закључује се </w:t>
      </w:r>
    </w:p>
    <w:p w:rsidR="00FE41C7" w:rsidRPr="00D738AC" w:rsidRDefault="002F492E" w:rsidP="002F492E">
      <w:r>
        <w:t xml:space="preserve">    </w:t>
      </w:r>
    </w:p>
    <w:p w:rsidR="00FE41C7" w:rsidRDefault="00FE41C7" w:rsidP="002F492E">
      <w:pPr>
        <w:shd w:val="clear" w:color="auto" w:fill="FFFFFF"/>
        <w:jc w:val="both"/>
      </w:pPr>
    </w:p>
    <w:p w:rsidR="008F0BA4" w:rsidRDefault="008F0BA4" w:rsidP="008F0BA4">
      <w:pPr>
        <w:pStyle w:val="Title"/>
        <w:rPr>
          <w:rFonts w:ascii="Arial" w:hAnsi="Arial" w:cs="Arial"/>
          <w:sz w:val="22"/>
          <w:szCs w:val="22"/>
          <w:lang w:val="ru-RU"/>
        </w:rPr>
      </w:pPr>
      <w:r>
        <w:rPr>
          <w:rFonts w:ascii="Arial" w:hAnsi="Arial" w:cs="Arial"/>
          <w:sz w:val="22"/>
          <w:szCs w:val="22"/>
          <w:lang w:val="ru-RU"/>
        </w:rPr>
        <w:t>У Г О В О Р</w:t>
      </w:r>
    </w:p>
    <w:p w:rsidR="008F0BA4" w:rsidRDefault="008F0BA4" w:rsidP="008F0BA4">
      <w:pPr>
        <w:rPr>
          <w:rFonts w:ascii="Arial" w:hAnsi="Arial" w:cs="Arial"/>
          <w:bCs/>
          <w:sz w:val="22"/>
          <w:szCs w:val="22"/>
          <w:lang w:val="ru-RU"/>
        </w:rPr>
      </w:pPr>
    </w:p>
    <w:p w:rsidR="008F0BA4" w:rsidRDefault="008F0BA4" w:rsidP="008F0BA4">
      <w:pPr>
        <w:rPr>
          <w:rFonts w:ascii="Arial" w:hAnsi="Arial" w:cs="Arial"/>
          <w:b/>
          <w:bCs/>
          <w:sz w:val="22"/>
          <w:szCs w:val="22"/>
          <w:lang w:val="ru-RU"/>
        </w:rPr>
      </w:pPr>
    </w:p>
    <w:p w:rsidR="008F0BA4" w:rsidRDefault="008F0BA4" w:rsidP="008F0BA4">
      <w:pPr>
        <w:rPr>
          <w:rFonts w:ascii="Arial" w:hAnsi="Arial" w:cs="Arial"/>
          <w:b/>
          <w:bCs/>
          <w:sz w:val="22"/>
          <w:szCs w:val="22"/>
          <w:lang w:val="ru-RU"/>
        </w:rPr>
      </w:pPr>
      <w:r>
        <w:rPr>
          <w:rFonts w:ascii="Arial" w:hAnsi="Arial" w:cs="Arial"/>
          <w:bCs/>
          <w:sz w:val="22"/>
          <w:szCs w:val="22"/>
          <w:lang w:val="ru-RU"/>
        </w:rPr>
        <w:t>УГОВОРНЕ СТРАНЕ</w:t>
      </w:r>
    </w:p>
    <w:p w:rsidR="008F0BA4" w:rsidRDefault="008F0BA4" w:rsidP="008F0BA4">
      <w:pPr>
        <w:pStyle w:val="CM7"/>
        <w:spacing w:line="276" w:lineRule="atLeast"/>
        <w:ind w:left="284"/>
        <w:jc w:val="both"/>
        <w:rPr>
          <w:rFonts w:ascii="Arial" w:hAnsi="Arial" w:cs="Arial"/>
          <w:sz w:val="22"/>
          <w:szCs w:val="22"/>
          <w:lang w:val="sr-Cyrl-CS"/>
        </w:rPr>
      </w:pPr>
      <w:r>
        <w:rPr>
          <w:rFonts w:ascii="Arial" w:hAnsi="Arial" w:cs="Arial"/>
          <w:sz w:val="22"/>
          <w:szCs w:val="22"/>
        </w:rPr>
        <w:t xml:space="preserve">1. </w:t>
      </w:r>
      <w:r>
        <w:rPr>
          <w:rFonts w:ascii="Arial" w:hAnsi="Arial" w:cs="Arial"/>
          <w:sz w:val="22"/>
          <w:szCs w:val="22"/>
        </w:rPr>
        <w:tab/>
      </w:r>
      <w:r>
        <w:rPr>
          <w:rFonts w:ascii="Arial" w:hAnsi="Arial" w:cs="Arial"/>
          <w:b/>
          <w:sz w:val="22"/>
          <w:szCs w:val="22"/>
          <w:lang w:val="sr-Cyrl-CS"/>
        </w:rPr>
        <w:t>О</w:t>
      </w:r>
      <w:r>
        <w:rPr>
          <w:rFonts w:ascii="Arial" w:hAnsi="Arial" w:cs="Arial"/>
          <w:b/>
          <w:sz w:val="22"/>
          <w:szCs w:val="22"/>
        </w:rPr>
        <w:t>пштин</w:t>
      </w:r>
      <w:r>
        <w:rPr>
          <w:rFonts w:ascii="Arial" w:hAnsi="Arial" w:cs="Arial"/>
          <w:b/>
          <w:sz w:val="22"/>
          <w:szCs w:val="22"/>
          <w:lang w:val="sr-Cyrl-CS"/>
        </w:rPr>
        <w:t>а Љиг</w:t>
      </w:r>
      <w:r>
        <w:rPr>
          <w:rFonts w:ascii="Arial" w:hAnsi="Arial" w:cs="Arial"/>
          <w:sz w:val="22"/>
          <w:szCs w:val="22"/>
        </w:rPr>
        <w:t>, са седиштем у Љигу, Ул. Карађорђева  бр.</w:t>
      </w:r>
      <w:r>
        <w:rPr>
          <w:rFonts w:ascii="Arial" w:hAnsi="Arial" w:cs="Arial"/>
          <w:sz w:val="22"/>
          <w:szCs w:val="22"/>
          <w:lang w:val="sr-Cyrl-CS"/>
        </w:rPr>
        <w:t>7</w:t>
      </w:r>
      <w:r>
        <w:rPr>
          <w:rFonts w:ascii="Arial" w:hAnsi="Arial" w:cs="Arial"/>
          <w:sz w:val="22"/>
          <w:szCs w:val="22"/>
        </w:rPr>
        <w:t xml:space="preserve"> , коју заступа </w:t>
      </w:r>
      <w:r>
        <w:rPr>
          <w:rFonts w:ascii="Arial" w:hAnsi="Arial" w:cs="Arial"/>
          <w:sz w:val="22"/>
          <w:szCs w:val="22"/>
          <w:lang w:val="sr-Cyrl-CS"/>
        </w:rPr>
        <w:t>предсе</w:t>
      </w:r>
      <w:r w:rsidR="00BC0081">
        <w:rPr>
          <w:rFonts w:ascii="Arial" w:hAnsi="Arial" w:cs="Arial"/>
          <w:sz w:val="22"/>
          <w:szCs w:val="22"/>
          <w:lang w:val="sr-Cyrl-CS"/>
        </w:rPr>
        <w:t>дник Драган Лазаревић</w:t>
      </w:r>
      <w:r>
        <w:rPr>
          <w:rFonts w:ascii="Arial" w:hAnsi="Arial" w:cs="Arial"/>
          <w:sz w:val="22"/>
          <w:szCs w:val="22"/>
        </w:rPr>
        <w:t>,</w:t>
      </w:r>
      <w:r>
        <w:rPr>
          <w:rFonts w:ascii="Arial" w:hAnsi="Arial" w:cs="Arial"/>
          <w:sz w:val="22"/>
          <w:szCs w:val="22"/>
          <w:lang w:val="sr-Cyrl-CS"/>
        </w:rPr>
        <w:t xml:space="preserve"> </w:t>
      </w:r>
      <w:r>
        <w:rPr>
          <w:rFonts w:ascii="Arial" w:hAnsi="Arial" w:cs="Arial"/>
          <w:sz w:val="22"/>
          <w:szCs w:val="22"/>
        </w:rPr>
        <w:t xml:space="preserve">(у даљем тексту: </w:t>
      </w:r>
      <w:r>
        <w:rPr>
          <w:rFonts w:ascii="Arial" w:hAnsi="Arial" w:cs="Arial"/>
          <w:b/>
          <w:bCs/>
          <w:sz w:val="22"/>
          <w:szCs w:val="22"/>
        </w:rPr>
        <w:t>наручилац</w:t>
      </w:r>
      <w:r>
        <w:rPr>
          <w:rFonts w:ascii="Arial" w:hAnsi="Arial" w:cs="Arial"/>
          <w:sz w:val="22"/>
          <w:szCs w:val="22"/>
        </w:rPr>
        <w:t xml:space="preserve">), порески идентификациони број: </w:t>
      </w:r>
      <w:r>
        <w:rPr>
          <w:rFonts w:ascii="Arial" w:hAnsi="Arial" w:cs="Arial"/>
          <w:b/>
          <w:sz w:val="22"/>
          <w:szCs w:val="22"/>
          <w:lang w:val="sr-Cyrl-CS"/>
        </w:rPr>
        <w:t>101286153, матични број 07099665</w:t>
      </w:r>
    </w:p>
    <w:p w:rsidR="008F0BA4" w:rsidRDefault="008F0BA4" w:rsidP="008F0BA4">
      <w:pPr>
        <w:pStyle w:val="CM7"/>
        <w:spacing w:line="276" w:lineRule="atLeast"/>
        <w:ind w:left="284"/>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r>
      <w:r>
        <w:rPr>
          <w:rFonts w:ascii="Arial" w:hAnsi="Arial" w:cs="Arial"/>
          <w:b/>
          <w:sz w:val="22"/>
          <w:szCs w:val="22"/>
          <w:lang w:val="sr-Cyrl-CS"/>
        </w:rPr>
        <w:t>_________________________</w:t>
      </w:r>
      <w:r>
        <w:rPr>
          <w:rFonts w:ascii="Arial" w:hAnsi="Arial" w:cs="Arial"/>
          <w:sz w:val="22"/>
          <w:szCs w:val="22"/>
        </w:rPr>
        <w:t xml:space="preserve">, са седиштем у </w:t>
      </w:r>
      <w:r>
        <w:rPr>
          <w:rFonts w:ascii="Arial" w:hAnsi="Arial" w:cs="Arial"/>
          <w:sz w:val="22"/>
          <w:szCs w:val="22"/>
          <w:lang w:val="sr-Cyrl-CS"/>
        </w:rPr>
        <w:t>______________________</w:t>
      </w:r>
      <w:r>
        <w:rPr>
          <w:rFonts w:ascii="Arial" w:hAnsi="Arial" w:cs="Arial"/>
          <w:sz w:val="22"/>
          <w:szCs w:val="22"/>
        </w:rPr>
        <w:t>, ко</w:t>
      </w:r>
      <w:r>
        <w:rPr>
          <w:rFonts w:ascii="Arial" w:hAnsi="Arial" w:cs="Arial"/>
          <w:sz w:val="22"/>
          <w:szCs w:val="22"/>
          <w:lang w:val="sr-Cyrl-CS"/>
        </w:rPr>
        <w:t>га</w:t>
      </w:r>
      <w:r>
        <w:rPr>
          <w:rFonts w:ascii="Arial" w:hAnsi="Arial" w:cs="Arial"/>
          <w:sz w:val="22"/>
          <w:szCs w:val="22"/>
        </w:rPr>
        <w:t xml:space="preserve"> заступа директор </w:t>
      </w:r>
      <w:r>
        <w:rPr>
          <w:rFonts w:ascii="Arial" w:hAnsi="Arial" w:cs="Arial"/>
          <w:sz w:val="22"/>
          <w:szCs w:val="22"/>
          <w:lang w:val="sr-Cyrl-CS"/>
        </w:rPr>
        <w:t>______________________________</w:t>
      </w:r>
      <w:r>
        <w:rPr>
          <w:rFonts w:ascii="Arial" w:hAnsi="Arial" w:cs="Arial"/>
          <w:sz w:val="22"/>
          <w:szCs w:val="22"/>
        </w:rPr>
        <w:t xml:space="preserve"> (у даљем тексту: </w:t>
      </w:r>
      <w:r>
        <w:rPr>
          <w:rFonts w:ascii="Arial" w:hAnsi="Arial" w:cs="Arial"/>
          <w:b/>
          <w:bCs/>
          <w:sz w:val="22"/>
          <w:szCs w:val="22"/>
          <w:lang w:val="sr-Cyrl-CS"/>
        </w:rPr>
        <w:t>Извршилац</w:t>
      </w:r>
      <w:r>
        <w:rPr>
          <w:rFonts w:ascii="Arial" w:hAnsi="Arial" w:cs="Arial"/>
          <w:sz w:val="22"/>
          <w:szCs w:val="22"/>
        </w:rPr>
        <w:t xml:space="preserve">), порески идентификациони број: </w:t>
      </w:r>
      <w:r>
        <w:rPr>
          <w:rFonts w:ascii="Arial" w:hAnsi="Arial" w:cs="Arial"/>
          <w:b/>
          <w:sz w:val="22"/>
          <w:szCs w:val="22"/>
          <w:lang w:val="sr-Cyrl-CS"/>
        </w:rPr>
        <w:t>______________</w:t>
      </w:r>
      <w:r>
        <w:rPr>
          <w:rFonts w:ascii="Arial" w:hAnsi="Arial" w:cs="Arial"/>
          <w:sz w:val="22"/>
          <w:szCs w:val="22"/>
        </w:rPr>
        <w:t>,матични број__________, рачун_____________</w:t>
      </w:r>
    </w:p>
    <w:p w:rsidR="008F0BA4" w:rsidRDefault="008F0BA4" w:rsidP="008F0BA4">
      <w:pPr>
        <w:jc w:val="both"/>
        <w:rPr>
          <w:rFonts w:ascii="Arial" w:hAnsi="Arial" w:cs="Arial"/>
          <w:b/>
          <w:sz w:val="22"/>
          <w:szCs w:val="22"/>
          <w:lang w:val="sr-Cyrl-CS"/>
        </w:rPr>
      </w:pPr>
      <w:r>
        <w:rPr>
          <w:rFonts w:ascii="Arial" w:hAnsi="Arial" w:cs="Arial"/>
          <w:sz w:val="22"/>
          <w:szCs w:val="22"/>
          <w:lang w:val="sr-Cyrl-CS"/>
        </w:rPr>
        <w:t>ПРЕДМЕТ УГОВОРА:</w:t>
      </w:r>
      <w:r>
        <w:rPr>
          <w:rFonts w:ascii="Arial" w:hAnsi="Arial" w:cs="Arial"/>
          <w:b/>
          <w:sz w:val="22"/>
          <w:szCs w:val="22"/>
          <w:lang w:val="sr-Cyrl-CS"/>
        </w:rPr>
        <w:t xml:space="preserve"> .</w:t>
      </w:r>
      <w:r w:rsidR="00BC0081">
        <w:rPr>
          <w:rFonts w:ascii="Arial" w:hAnsi="Arial" w:cs="Arial"/>
          <w:b/>
          <w:sz w:val="22"/>
          <w:szCs w:val="22"/>
          <w:lang w:val="sr-Cyrl-CS"/>
        </w:rPr>
        <w:t xml:space="preserve"> – Израда пројекта постојећих општинских некатегорисаних</w:t>
      </w:r>
      <w:r>
        <w:rPr>
          <w:rFonts w:ascii="Arial" w:hAnsi="Arial" w:cs="Arial"/>
          <w:b/>
          <w:sz w:val="22"/>
          <w:szCs w:val="22"/>
          <w:lang w:val="sr-Cyrl-CS"/>
        </w:rPr>
        <w:t xml:space="preserve"> пу</w:t>
      </w:r>
      <w:r w:rsidR="00BC0081">
        <w:rPr>
          <w:rFonts w:ascii="Arial" w:hAnsi="Arial" w:cs="Arial"/>
          <w:b/>
          <w:sz w:val="22"/>
          <w:szCs w:val="22"/>
          <w:lang w:val="sr-Cyrl-CS"/>
        </w:rPr>
        <w:t xml:space="preserve">тева </w:t>
      </w:r>
      <w:r w:rsidR="00022489">
        <w:rPr>
          <w:rFonts w:ascii="Arial" w:hAnsi="Arial" w:cs="Arial"/>
          <w:b/>
          <w:sz w:val="22"/>
          <w:szCs w:val="22"/>
          <w:lang w:val="sr-Cyrl-CS"/>
        </w:rPr>
        <w:t>Живковци, Калањевци(стражара),Белановица(ка стражари),Липље(Лепопоље)</w:t>
      </w:r>
      <w:r w:rsidR="00B837FD">
        <w:rPr>
          <w:rFonts w:ascii="Arial" w:hAnsi="Arial" w:cs="Arial"/>
          <w:b/>
          <w:sz w:val="22"/>
          <w:szCs w:val="22"/>
          <w:lang w:val="sr-Cyrl-CS"/>
        </w:rPr>
        <w:t xml:space="preserve"> </w:t>
      </w:r>
      <w:r w:rsidR="00022489">
        <w:rPr>
          <w:rFonts w:ascii="Arial" w:hAnsi="Arial" w:cs="Arial"/>
          <w:b/>
          <w:sz w:val="22"/>
          <w:szCs w:val="22"/>
          <w:lang w:val="sr-Cyrl-CS"/>
        </w:rPr>
        <w:t>Пољанице (гробље),Штавица(пут Штавица-Козељ),Моравци,</w:t>
      </w:r>
      <w:r w:rsidR="00B837FD">
        <w:rPr>
          <w:rFonts w:ascii="Arial" w:hAnsi="Arial" w:cs="Arial"/>
          <w:b/>
          <w:sz w:val="22"/>
          <w:szCs w:val="22"/>
          <w:lang w:val="sr-Cyrl-CS"/>
        </w:rPr>
        <w:t xml:space="preserve"> </w:t>
      </w:r>
      <w:r w:rsidR="00022489">
        <w:rPr>
          <w:rFonts w:ascii="Arial" w:hAnsi="Arial" w:cs="Arial"/>
          <w:b/>
          <w:sz w:val="22"/>
          <w:szCs w:val="22"/>
          <w:lang w:val="sr-Cyrl-CS"/>
        </w:rPr>
        <w:t>Бранчић (пут ка Ћуку),Шутци,Кадина Лука, Славковица (пут за Којиће),Славковица(пут за Нешиће).</w:t>
      </w:r>
    </w:p>
    <w:p w:rsidR="00022489" w:rsidRPr="00BC0081" w:rsidRDefault="00022489" w:rsidP="008F0BA4">
      <w:pPr>
        <w:jc w:val="both"/>
        <w:rPr>
          <w:rFonts w:ascii="Arial" w:hAnsi="Arial" w:cs="Arial"/>
          <w:sz w:val="22"/>
          <w:szCs w:val="22"/>
        </w:rPr>
      </w:pPr>
    </w:p>
    <w:p w:rsidR="008F0BA4" w:rsidRDefault="008F0BA4" w:rsidP="008F0BA4">
      <w:pPr>
        <w:jc w:val="center"/>
        <w:rPr>
          <w:rFonts w:ascii="Arial" w:hAnsi="Arial" w:cs="Arial"/>
          <w:b/>
          <w:sz w:val="22"/>
          <w:szCs w:val="22"/>
          <w:lang w:val="ru-RU"/>
        </w:rPr>
      </w:pPr>
      <w:r>
        <w:rPr>
          <w:rFonts w:ascii="Arial" w:hAnsi="Arial" w:cs="Arial"/>
          <w:b/>
          <w:sz w:val="22"/>
          <w:szCs w:val="22"/>
          <w:lang w:val="ru-RU"/>
        </w:rPr>
        <w:t xml:space="preserve">Члан 1. </w:t>
      </w:r>
    </w:p>
    <w:p w:rsidR="008F0BA4" w:rsidRDefault="008F0BA4" w:rsidP="008F0BA4">
      <w:pPr>
        <w:jc w:val="center"/>
        <w:rPr>
          <w:rFonts w:ascii="Arial" w:hAnsi="Arial" w:cs="Arial"/>
          <w:b/>
          <w:sz w:val="22"/>
          <w:szCs w:val="22"/>
          <w:lang w:val="sr-Cyrl-CS"/>
        </w:rPr>
      </w:pPr>
    </w:p>
    <w:p w:rsidR="008F0BA4" w:rsidRPr="00022489" w:rsidRDefault="008F0BA4" w:rsidP="008F0BA4">
      <w:pPr>
        <w:jc w:val="both"/>
        <w:rPr>
          <w:rFonts w:ascii="Arial" w:hAnsi="Arial" w:cs="Arial"/>
          <w:sz w:val="22"/>
          <w:szCs w:val="22"/>
          <w:lang w:val="ru-RU"/>
        </w:rPr>
      </w:pPr>
      <w:r w:rsidRPr="00022489">
        <w:rPr>
          <w:rFonts w:ascii="Arial" w:hAnsi="Arial" w:cs="Arial"/>
          <w:sz w:val="22"/>
          <w:szCs w:val="22"/>
          <w:lang w:val="ru-RU"/>
        </w:rPr>
        <w:t>Овај уговор је закључен на основу спроведеног поступка јавне набавке услуг</w:t>
      </w:r>
      <w:r w:rsidRPr="00022489">
        <w:rPr>
          <w:rFonts w:ascii="Arial" w:hAnsi="Arial" w:cs="Arial"/>
          <w:sz w:val="22"/>
          <w:szCs w:val="22"/>
          <w:lang w:val="sr-Cyrl-CS"/>
        </w:rPr>
        <w:t>а</w:t>
      </w:r>
      <w:r w:rsidRPr="00022489">
        <w:rPr>
          <w:rFonts w:ascii="Arial" w:hAnsi="Arial" w:cs="Arial"/>
          <w:sz w:val="22"/>
          <w:szCs w:val="22"/>
          <w:lang w:val="ru-RU"/>
        </w:rPr>
        <w:t xml:space="preserve"> у складу са Законом о јавним набавкама (''Службени гласник''РС бр.116/08). Извршилац ће наведену услугу урадити савесно и стручно, по свим правилима и савременим сазнањима своје струке а у свему по пројектном задатку и усвојеној понуди</w:t>
      </w:r>
      <w:r w:rsidRPr="00022489">
        <w:rPr>
          <w:rFonts w:ascii="Arial" w:hAnsi="Arial" w:cs="Arial"/>
          <w:sz w:val="22"/>
          <w:szCs w:val="22"/>
          <w:lang w:val="sr-Latn-CS"/>
        </w:rPr>
        <w:t>.</w:t>
      </w:r>
      <w:r w:rsidRPr="00022489">
        <w:rPr>
          <w:rFonts w:ascii="Arial" w:hAnsi="Arial" w:cs="Arial"/>
          <w:sz w:val="22"/>
          <w:szCs w:val="22"/>
          <w:lang w:val="ru-RU"/>
        </w:rPr>
        <w:t xml:space="preserve"> </w:t>
      </w:r>
    </w:p>
    <w:p w:rsidR="008F0BA4" w:rsidRDefault="008F0BA4" w:rsidP="008F0BA4">
      <w:pPr>
        <w:jc w:val="both"/>
        <w:rPr>
          <w:rFonts w:ascii="Arial" w:hAnsi="Arial" w:cs="Arial"/>
          <w:b/>
          <w:sz w:val="22"/>
          <w:szCs w:val="22"/>
          <w:lang w:val="sr-Cyrl-CS"/>
        </w:rPr>
      </w:pP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t xml:space="preserve">Члан 2. </w:t>
      </w:r>
    </w:p>
    <w:p w:rsidR="008F0BA4" w:rsidRDefault="008F0BA4" w:rsidP="008F0BA4">
      <w:pPr>
        <w:jc w:val="center"/>
        <w:rPr>
          <w:rFonts w:ascii="Arial" w:hAnsi="Arial" w:cs="Arial"/>
          <w:b/>
          <w:sz w:val="22"/>
          <w:szCs w:val="22"/>
          <w:lang w:val="sr-Cyrl-CS"/>
        </w:rPr>
      </w:pPr>
    </w:p>
    <w:p w:rsidR="008F0BA4" w:rsidRPr="00022489" w:rsidRDefault="008F0BA4" w:rsidP="008F0BA4">
      <w:pPr>
        <w:jc w:val="both"/>
        <w:rPr>
          <w:rFonts w:ascii="Arial" w:hAnsi="Arial" w:cs="Arial"/>
          <w:sz w:val="22"/>
          <w:szCs w:val="22"/>
          <w:lang w:val="sr-Cyrl-CS"/>
        </w:rPr>
      </w:pPr>
      <w:r w:rsidRPr="00022489">
        <w:rPr>
          <w:rFonts w:ascii="Arial" w:hAnsi="Arial" w:cs="Arial"/>
          <w:sz w:val="22"/>
          <w:szCs w:val="22"/>
          <w:lang w:val="sr-Cyrl-CS"/>
        </w:rPr>
        <w:t xml:space="preserve">Уговорне стране су се споразумеле да </w:t>
      </w:r>
      <w:r w:rsidRPr="00022489">
        <w:rPr>
          <w:rFonts w:ascii="Arial" w:hAnsi="Arial" w:cs="Arial"/>
          <w:sz w:val="22"/>
          <w:szCs w:val="22"/>
          <w:lang w:val="ru-RU"/>
        </w:rPr>
        <w:t>Извршилац</w:t>
      </w:r>
      <w:r w:rsidRPr="00022489">
        <w:rPr>
          <w:rFonts w:ascii="Arial" w:hAnsi="Arial" w:cs="Arial"/>
          <w:sz w:val="22"/>
          <w:szCs w:val="22"/>
          <w:lang w:val="sr-Cyrl-CS"/>
        </w:rPr>
        <w:t xml:space="preserve"> за рачун наручиоца </w:t>
      </w:r>
      <w:r w:rsidR="00022489" w:rsidRPr="00022489">
        <w:rPr>
          <w:rFonts w:ascii="Arial" w:hAnsi="Arial" w:cs="Arial"/>
          <w:sz w:val="22"/>
          <w:szCs w:val="22"/>
          <w:lang w:val="sr-Cyrl-CS"/>
        </w:rPr>
        <w:t xml:space="preserve">изради пројекат за наведене општинске путеве </w:t>
      </w:r>
      <w:r w:rsidRPr="00022489">
        <w:rPr>
          <w:rFonts w:ascii="Arial" w:hAnsi="Arial" w:cs="Arial"/>
          <w:sz w:val="22"/>
          <w:szCs w:val="22"/>
          <w:lang w:val="sr-Cyrl-CS"/>
        </w:rPr>
        <w:t>у свему према усвојеној понуди бр</w:t>
      </w:r>
      <w:r w:rsidR="00022489" w:rsidRPr="00022489">
        <w:rPr>
          <w:rFonts w:ascii="Arial" w:hAnsi="Arial" w:cs="Arial"/>
          <w:sz w:val="22"/>
          <w:szCs w:val="22"/>
          <w:lang w:val="sr-Cyrl-CS"/>
        </w:rPr>
        <w:t>. __________ од ___________ 2016</w:t>
      </w:r>
      <w:r w:rsidRPr="00022489">
        <w:rPr>
          <w:rFonts w:ascii="Arial" w:hAnsi="Arial" w:cs="Arial"/>
          <w:sz w:val="22"/>
          <w:szCs w:val="22"/>
          <w:lang w:val="sr-Cyrl-CS"/>
        </w:rPr>
        <w:t xml:space="preserve">. године која је саставни део овог уговора. </w:t>
      </w:r>
    </w:p>
    <w:p w:rsidR="008F0BA4" w:rsidRPr="00022489" w:rsidRDefault="008F0BA4" w:rsidP="008F0BA4">
      <w:pPr>
        <w:jc w:val="both"/>
        <w:rPr>
          <w:rFonts w:ascii="Arial" w:hAnsi="Arial" w:cs="Arial"/>
          <w:sz w:val="22"/>
          <w:szCs w:val="22"/>
          <w:lang w:val="sr-Cyrl-CS"/>
        </w:rPr>
      </w:pP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t xml:space="preserve">Члан 3. </w:t>
      </w:r>
    </w:p>
    <w:p w:rsidR="008F0BA4" w:rsidRPr="00022489" w:rsidRDefault="008F0BA4" w:rsidP="008F0BA4">
      <w:pPr>
        <w:jc w:val="both"/>
        <w:rPr>
          <w:rFonts w:ascii="Arial" w:hAnsi="Arial" w:cs="Arial"/>
          <w:sz w:val="22"/>
          <w:szCs w:val="22"/>
          <w:lang w:val="sr-Cyrl-CS"/>
        </w:rPr>
      </w:pPr>
      <w:r w:rsidRPr="00022489">
        <w:rPr>
          <w:rFonts w:ascii="Arial" w:hAnsi="Arial" w:cs="Arial"/>
          <w:sz w:val="22"/>
          <w:szCs w:val="22"/>
          <w:lang w:val="sr-Cyrl-CS"/>
        </w:rPr>
        <w:t xml:space="preserve">Вредност услуге: </w:t>
      </w:r>
    </w:p>
    <w:p w:rsidR="008F0BA4" w:rsidRPr="00022489" w:rsidRDefault="008F0BA4" w:rsidP="008F0BA4">
      <w:pPr>
        <w:jc w:val="both"/>
        <w:rPr>
          <w:rFonts w:ascii="Arial" w:hAnsi="Arial" w:cs="Arial"/>
          <w:sz w:val="22"/>
          <w:szCs w:val="22"/>
          <w:lang w:val="sr-Cyrl-CS"/>
        </w:rPr>
      </w:pPr>
      <w:r w:rsidRPr="00022489">
        <w:rPr>
          <w:rFonts w:ascii="Arial" w:hAnsi="Arial" w:cs="Arial"/>
          <w:sz w:val="22"/>
          <w:szCs w:val="22"/>
          <w:lang w:val="sr-Cyrl-CS"/>
        </w:rPr>
        <w:tab/>
      </w:r>
      <w:r w:rsidRPr="00022489">
        <w:rPr>
          <w:rFonts w:ascii="Arial" w:hAnsi="Arial" w:cs="Arial"/>
          <w:sz w:val="22"/>
          <w:szCs w:val="22"/>
          <w:lang w:val="sr-Cyrl-CS"/>
        </w:rPr>
        <w:tab/>
        <w:t xml:space="preserve">Цена без ПДВ-а ____________________ динара </w:t>
      </w:r>
    </w:p>
    <w:p w:rsidR="008F0BA4" w:rsidRPr="00022489" w:rsidRDefault="008F0BA4" w:rsidP="008F0BA4">
      <w:pPr>
        <w:jc w:val="both"/>
        <w:rPr>
          <w:rFonts w:ascii="Arial" w:hAnsi="Arial" w:cs="Arial"/>
          <w:sz w:val="22"/>
          <w:szCs w:val="22"/>
          <w:lang w:val="sr-Cyrl-CS"/>
        </w:rPr>
      </w:pPr>
      <w:r w:rsidRPr="00022489">
        <w:rPr>
          <w:rFonts w:ascii="Arial" w:hAnsi="Arial" w:cs="Arial"/>
          <w:sz w:val="22"/>
          <w:szCs w:val="22"/>
          <w:lang w:val="sr-Cyrl-CS"/>
        </w:rPr>
        <w:tab/>
      </w:r>
      <w:r w:rsidRPr="00022489">
        <w:rPr>
          <w:rFonts w:ascii="Arial" w:hAnsi="Arial" w:cs="Arial"/>
          <w:sz w:val="22"/>
          <w:szCs w:val="22"/>
          <w:lang w:val="sr-Cyrl-CS"/>
        </w:rPr>
        <w:tab/>
        <w:t xml:space="preserve">ПДВ   _____________________________ динара </w:t>
      </w:r>
    </w:p>
    <w:p w:rsidR="008F0BA4" w:rsidRPr="00022489" w:rsidRDefault="008F0BA4" w:rsidP="008F0BA4">
      <w:pPr>
        <w:jc w:val="both"/>
        <w:rPr>
          <w:rFonts w:ascii="Arial" w:hAnsi="Arial" w:cs="Arial"/>
          <w:sz w:val="22"/>
          <w:szCs w:val="22"/>
          <w:lang w:val="sr-Cyrl-CS"/>
        </w:rPr>
      </w:pPr>
      <w:r w:rsidRPr="00022489">
        <w:rPr>
          <w:rFonts w:ascii="Arial" w:hAnsi="Arial" w:cs="Arial"/>
          <w:sz w:val="22"/>
          <w:szCs w:val="22"/>
          <w:lang w:val="sr-Cyrl-CS"/>
        </w:rPr>
        <w:tab/>
      </w:r>
      <w:r w:rsidRPr="00022489">
        <w:rPr>
          <w:rFonts w:ascii="Arial" w:hAnsi="Arial" w:cs="Arial"/>
          <w:sz w:val="22"/>
          <w:szCs w:val="22"/>
          <w:lang w:val="sr-Cyrl-CS"/>
        </w:rPr>
        <w:tab/>
        <w:t xml:space="preserve">Цена са ПДВ-ом____________________ динара </w:t>
      </w:r>
    </w:p>
    <w:p w:rsidR="008F0BA4" w:rsidRPr="00022489" w:rsidRDefault="008F0BA4" w:rsidP="008F0BA4">
      <w:pPr>
        <w:jc w:val="both"/>
        <w:rPr>
          <w:rFonts w:ascii="Arial" w:hAnsi="Arial" w:cs="Arial"/>
          <w:sz w:val="22"/>
          <w:szCs w:val="22"/>
          <w:lang w:val="sr-Cyrl-CS"/>
        </w:rPr>
      </w:pPr>
    </w:p>
    <w:p w:rsidR="008F0BA4" w:rsidRPr="00022489" w:rsidRDefault="008F0BA4" w:rsidP="008F0BA4">
      <w:pPr>
        <w:jc w:val="both"/>
        <w:rPr>
          <w:rFonts w:ascii="Arial" w:hAnsi="Arial" w:cs="Arial"/>
          <w:sz w:val="22"/>
          <w:szCs w:val="22"/>
          <w:lang w:val="sr-Cyrl-CS"/>
        </w:rPr>
      </w:pPr>
      <w:r w:rsidRPr="00022489">
        <w:rPr>
          <w:rFonts w:ascii="Arial" w:hAnsi="Arial" w:cs="Arial"/>
          <w:sz w:val="22"/>
          <w:szCs w:val="22"/>
          <w:lang w:val="sr-Cyrl-CS"/>
        </w:rPr>
        <w:t xml:space="preserve">Плаћање ће се извршити на следећи начин: </w:t>
      </w:r>
    </w:p>
    <w:p w:rsidR="008F0BA4" w:rsidRDefault="008F0BA4" w:rsidP="00022489">
      <w:pPr>
        <w:pStyle w:val="ListParagraph"/>
        <w:ind w:left="0"/>
        <w:jc w:val="both"/>
        <w:rPr>
          <w:rFonts w:ascii="Arial" w:hAnsi="Arial" w:cs="Arial"/>
          <w:sz w:val="22"/>
          <w:szCs w:val="22"/>
          <w:lang w:val="ru-RU"/>
        </w:rPr>
      </w:pPr>
      <w:r>
        <w:rPr>
          <w:rFonts w:ascii="Arial" w:hAnsi="Arial" w:cs="Arial"/>
          <w:sz w:val="22"/>
          <w:szCs w:val="22"/>
          <w:lang w:val="ru-RU"/>
        </w:rPr>
        <w:t xml:space="preserve">Плаћања ће се вршити </w:t>
      </w:r>
      <w:r>
        <w:rPr>
          <w:rFonts w:ascii="Arial" w:hAnsi="Arial" w:cs="Arial"/>
          <w:b/>
          <w:sz w:val="22"/>
          <w:szCs w:val="22"/>
          <w:lang w:val="ru-RU"/>
        </w:rPr>
        <w:t xml:space="preserve"> </w:t>
      </w:r>
      <w:r w:rsidRPr="00022489">
        <w:rPr>
          <w:rFonts w:ascii="Arial" w:hAnsi="Arial" w:cs="Arial"/>
          <w:sz w:val="22"/>
          <w:szCs w:val="22"/>
          <w:lang w:val="ru-RU"/>
        </w:rPr>
        <w:t>по испостав</w:t>
      </w:r>
      <w:r w:rsidR="00022489" w:rsidRPr="00022489">
        <w:rPr>
          <w:rFonts w:ascii="Arial" w:hAnsi="Arial" w:cs="Arial"/>
          <w:sz w:val="22"/>
          <w:szCs w:val="22"/>
          <w:lang w:val="ru-RU"/>
        </w:rPr>
        <w:t>љеном рачуну и предаји пројектне документације   у року од 45</w:t>
      </w:r>
      <w:r w:rsidRPr="00022489">
        <w:rPr>
          <w:rFonts w:ascii="Arial" w:hAnsi="Arial" w:cs="Arial"/>
          <w:sz w:val="22"/>
          <w:szCs w:val="22"/>
          <w:lang w:val="ru-RU"/>
        </w:rPr>
        <w:t xml:space="preserve"> дана.</w:t>
      </w:r>
    </w:p>
    <w:p w:rsidR="00B837FD" w:rsidRPr="00022489" w:rsidRDefault="00B837FD" w:rsidP="00022489">
      <w:pPr>
        <w:pStyle w:val="ListParagraph"/>
        <w:ind w:left="0"/>
        <w:jc w:val="both"/>
        <w:rPr>
          <w:rFonts w:ascii="Arial" w:hAnsi="Arial" w:cs="Arial"/>
          <w:color w:val="FF0000"/>
          <w:sz w:val="22"/>
          <w:szCs w:val="22"/>
          <w:lang w:val="ru-RU"/>
        </w:rPr>
      </w:pPr>
      <w:r>
        <w:rPr>
          <w:rFonts w:ascii="Arial" w:hAnsi="Arial" w:cs="Arial"/>
          <w:sz w:val="22"/>
          <w:szCs w:val="22"/>
          <w:lang w:val="ru-RU"/>
        </w:rPr>
        <w:t>Стр 18.</w:t>
      </w:r>
    </w:p>
    <w:p w:rsidR="00B837FD" w:rsidRPr="00022489" w:rsidRDefault="008F0BA4" w:rsidP="008F0BA4">
      <w:pPr>
        <w:jc w:val="both"/>
        <w:rPr>
          <w:rFonts w:ascii="Arial" w:hAnsi="Arial" w:cs="Arial"/>
          <w:sz w:val="22"/>
          <w:szCs w:val="22"/>
          <w:lang w:val="sr-Cyrl-CS"/>
        </w:rPr>
      </w:pPr>
      <w:r w:rsidRPr="00022489">
        <w:rPr>
          <w:rFonts w:ascii="Arial" w:hAnsi="Arial" w:cs="Arial"/>
          <w:sz w:val="22"/>
          <w:szCs w:val="22"/>
          <w:lang w:val="sr-Cyrl-CS"/>
        </w:rPr>
        <w:lastRenderedPageBreak/>
        <w:t xml:space="preserve"> Уговорена цена је фиксна и не може се мењати услед повећања цене елемената на основу којих је утврђена.</w:t>
      </w:r>
    </w:p>
    <w:p w:rsidR="008F0BA4" w:rsidRDefault="008F0BA4" w:rsidP="008F0BA4">
      <w:pPr>
        <w:jc w:val="both"/>
        <w:rPr>
          <w:rFonts w:ascii="Arial" w:hAnsi="Arial" w:cs="Arial"/>
          <w:b/>
          <w:sz w:val="22"/>
          <w:szCs w:val="22"/>
          <w:lang w:val="ru-RU"/>
        </w:rPr>
      </w:pPr>
      <w:r w:rsidRPr="00022489">
        <w:rPr>
          <w:rFonts w:ascii="Arial" w:hAnsi="Arial" w:cs="Arial"/>
          <w:sz w:val="22"/>
          <w:szCs w:val="22"/>
          <w:lang w:val="sr-Cyrl-CS"/>
        </w:rPr>
        <w:t xml:space="preserve">У случају да </w:t>
      </w:r>
      <w:r w:rsidRPr="00022489">
        <w:rPr>
          <w:rFonts w:ascii="Arial" w:hAnsi="Arial" w:cs="Arial"/>
          <w:sz w:val="22"/>
          <w:szCs w:val="22"/>
          <w:lang w:val="ru-RU"/>
        </w:rPr>
        <w:t>Извршилац</w:t>
      </w:r>
      <w:r w:rsidRPr="00022489">
        <w:rPr>
          <w:rFonts w:ascii="Arial" w:hAnsi="Arial" w:cs="Arial"/>
          <w:sz w:val="22"/>
          <w:szCs w:val="22"/>
          <w:lang w:val="sr-Cyrl-CS"/>
        </w:rPr>
        <w:t xml:space="preserve"> не изврши своју обавезу у уговореном року или у складу са садржајем дефинисаном у понуди, уговорне стране су сагласне да наручиоцу посла припада право на накнаду штете коју наручилац посла трпи због недоношења студије</w:t>
      </w:r>
      <w:r w:rsidRPr="00022489">
        <w:rPr>
          <w:rFonts w:ascii="Arial" w:hAnsi="Arial" w:cs="Arial"/>
          <w:sz w:val="22"/>
          <w:szCs w:val="22"/>
          <w:lang w:val="ru-RU"/>
        </w:rPr>
        <w:t xml:space="preserve"> </w:t>
      </w:r>
      <w:r w:rsidRPr="00022489">
        <w:rPr>
          <w:rFonts w:ascii="Arial" w:hAnsi="Arial" w:cs="Arial"/>
          <w:sz w:val="22"/>
          <w:szCs w:val="22"/>
          <w:lang w:val="sr-Cyrl-CS"/>
        </w:rPr>
        <w:t xml:space="preserve">и то 2 (два) промила од укупне уговорене вредности услуге за сваки дан прекорачења уговореног рока до завршетка посла, а највише до 10% (десет процената) од уговорене вредности. </w:t>
      </w:r>
      <w:r w:rsidRPr="00022489">
        <w:rPr>
          <w:rFonts w:ascii="Arial" w:hAnsi="Arial" w:cs="Arial"/>
          <w:sz w:val="22"/>
          <w:szCs w:val="22"/>
          <w:lang w:val="ru-RU"/>
        </w:rPr>
        <w:t>Пла</w:t>
      </w:r>
      <w:r w:rsidRPr="00022489">
        <w:rPr>
          <w:rFonts w:ascii="Arial" w:hAnsi="Arial" w:cs="Arial"/>
          <w:sz w:val="22"/>
          <w:szCs w:val="22"/>
          <w:lang w:val="sr-Latn-CS"/>
        </w:rPr>
        <w:t>ћ</w:t>
      </w:r>
      <w:r w:rsidRPr="00022489">
        <w:rPr>
          <w:rFonts w:ascii="Arial" w:hAnsi="Arial" w:cs="Arial"/>
          <w:sz w:val="22"/>
          <w:szCs w:val="22"/>
          <w:lang w:val="ru-RU"/>
        </w:rPr>
        <w:t>а</w:t>
      </w:r>
      <w:r w:rsidRPr="00022489">
        <w:rPr>
          <w:rFonts w:ascii="Arial" w:hAnsi="Arial" w:cs="Arial"/>
          <w:sz w:val="22"/>
          <w:szCs w:val="22"/>
          <w:lang w:val="sr-Latn-CS"/>
        </w:rPr>
        <w:t>њ</w:t>
      </w:r>
      <w:r w:rsidRPr="00022489">
        <w:rPr>
          <w:rFonts w:ascii="Arial" w:hAnsi="Arial" w:cs="Arial"/>
          <w:sz w:val="22"/>
          <w:szCs w:val="22"/>
          <w:lang w:val="ru-RU"/>
        </w:rPr>
        <w:t>е уговорене казне (пенала) не ослобађа Извршиоца</w:t>
      </w:r>
      <w:r w:rsidRPr="00022489">
        <w:rPr>
          <w:rFonts w:ascii="Arial" w:hAnsi="Arial" w:cs="Arial"/>
          <w:bCs/>
          <w:sz w:val="22"/>
          <w:szCs w:val="22"/>
          <w:lang w:val="sr-Latn-CS"/>
        </w:rPr>
        <w:t xml:space="preserve"> об</w:t>
      </w:r>
      <w:r w:rsidRPr="00022489">
        <w:rPr>
          <w:rFonts w:ascii="Arial" w:hAnsi="Arial" w:cs="Arial"/>
          <w:bCs/>
          <w:sz w:val="22"/>
          <w:szCs w:val="22"/>
          <w:lang w:val="ru-RU"/>
        </w:rPr>
        <w:t xml:space="preserve">авезе </w:t>
      </w:r>
      <w:r w:rsidRPr="00022489">
        <w:rPr>
          <w:rFonts w:ascii="Arial" w:hAnsi="Arial" w:cs="Arial"/>
          <w:sz w:val="22"/>
          <w:szCs w:val="22"/>
          <w:lang w:val="ru-RU"/>
        </w:rPr>
        <w:t>да у целости завр</w:t>
      </w:r>
      <w:r w:rsidRPr="00022489">
        <w:rPr>
          <w:rFonts w:ascii="Arial" w:hAnsi="Arial" w:cs="Arial"/>
          <w:sz w:val="22"/>
          <w:szCs w:val="22"/>
          <w:lang w:val="sr-Latn-CS"/>
        </w:rPr>
        <w:t>ш</w:t>
      </w:r>
      <w:r w:rsidRPr="00022489">
        <w:rPr>
          <w:rFonts w:ascii="Arial" w:hAnsi="Arial" w:cs="Arial"/>
          <w:sz w:val="22"/>
          <w:szCs w:val="22"/>
          <w:lang w:val="ru-RU"/>
        </w:rPr>
        <w:t>и све уговорене активности</w:t>
      </w:r>
      <w:r>
        <w:rPr>
          <w:rFonts w:ascii="Arial" w:hAnsi="Arial" w:cs="Arial"/>
          <w:b/>
          <w:sz w:val="22"/>
          <w:szCs w:val="22"/>
          <w:lang w:val="ru-RU"/>
        </w:rPr>
        <w:t>.</w:t>
      </w:r>
    </w:p>
    <w:p w:rsidR="008F0BA4" w:rsidRDefault="008F0BA4" w:rsidP="008F0BA4">
      <w:pPr>
        <w:jc w:val="both"/>
        <w:rPr>
          <w:rFonts w:ascii="Arial" w:hAnsi="Arial" w:cs="Arial"/>
          <w:b/>
          <w:sz w:val="22"/>
          <w:szCs w:val="22"/>
          <w:lang w:val="sr-Cyrl-CS"/>
        </w:rPr>
      </w:pP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t xml:space="preserve">Члан 4. </w:t>
      </w:r>
    </w:p>
    <w:p w:rsidR="008F0BA4" w:rsidRDefault="008F0BA4" w:rsidP="008F0BA4">
      <w:pPr>
        <w:jc w:val="center"/>
        <w:rPr>
          <w:rFonts w:ascii="Arial" w:hAnsi="Arial" w:cs="Arial"/>
          <w:b/>
          <w:sz w:val="22"/>
          <w:szCs w:val="22"/>
          <w:lang w:val="sr-Cyrl-CS"/>
        </w:rPr>
      </w:pPr>
    </w:p>
    <w:p w:rsidR="008F0BA4" w:rsidRPr="00022489" w:rsidRDefault="00022489" w:rsidP="008F0BA4">
      <w:pPr>
        <w:jc w:val="both"/>
        <w:rPr>
          <w:rFonts w:ascii="Arial" w:hAnsi="Arial" w:cs="Arial"/>
          <w:sz w:val="22"/>
          <w:szCs w:val="22"/>
          <w:lang w:val="sr-Cyrl-CS"/>
        </w:rPr>
      </w:pPr>
      <w:r w:rsidRPr="00022489">
        <w:rPr>
          <w:rFonts w:ascii="Arial" w:hAnsi="Arial" w:cs="Arial"/>
          <w:sz w:val="22"/>
          <w:szCs w:val="22"/>
          <w:lang w:val="sr-Cyrl-CS"/>
        </w:rPr>
        <w:t>Извршилац се обавезује да за потребе израде пројекта прибави све потребне геодетске подлоге о сопственом трошку. Цену геодетских подлога које су птреебне за израду пројекта Извршилац урачунава у укупну цену пројекта.</w:t>
      </w:r>
    </w:p>
    <w:p w:rsidR="00022489" w:rsidRDefault="00022489" w:rsidP="008F0BA4">
      <w:pPr>
        <w:jc w:val="both"/>
        <w:rPr>
          <w:rFonts w:ascii="Arial" w:hAnsi="Arial" w:cs="Arial"/>
          <w:b/>
          <w:sz w:val="22"/>
          <w:szCs w:val="22"/>
          <w:lang w:val="sr-Cyrl-CS"/>
        </w:rPr>
      </w:pPr>
    </w:p>
    <w:p w:rsidR="008F0BA4" w:rsidRDefault="008F0BA4" w:rsidP="008F0BA4">
      <w:pPr>
        <w:jc w:val="both"/>
        <w:rPr>
          <w:rFonts w:ascii="Arial" w:hAnsi="Arial" w:cs="Arial"/>
          <w:b/>
          <w:sz w:val="22"/>
          <w:szCs w:val="22"/>
          <w:lang w:val="sr-Cyrl-CS"/>
        </w:rPr>
      </w:pPr>
    </w:p>
    <w:p w:rsidR="008F0BA4" w:rsidRDefault="00022489" w:rsidP="008F0BA4">
      <w:pPr>
        <w:jc w:val="center"/>
        <w:rPr>
          <w:rFonts w:ascii="Arial" w:hAnsi="Arial" w:cs="Arial"/>
          <w:b/>
          <w:sz w:val="22"/>
          <w:szCs w:val="22"/>
          <w:lang w:val="sr-Cyrl-CS"/>
        </w:rPr>
      </w:pPr>
      <w:r>
        <w:rPr>
          <w:rFonts w:ascii="Arial" w:hAnsi="Arial" w:cs="Arial"/>
          <w:b/>
          <w:sz w:val="22"/>
          <w:szCs w:val="22"/>
          <w:lang w:val="sr-Cyrl-CS"/>
        </w:rPr>
        <w:t>Члан 5.</w:t>
      </w: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t xml:space="preserve"> </w:t>
      </w:r>
    </w:p>
    <w:p w:rsidR="008F0BA4" w:rsidRPr="00022489" w:rsidRDefault="008F0BA4" w:rsidP="008F0BA4">
      <w:pPr>
        <w:jc w:val="both"/>
        <w:rPr>
          <w:rFonts w:ascii="Arial" w:hAnsi="Arial" w:cs="Arial"/>
          <w:sz w:val="22"/>
          <w:szCs w:val="22"/>
          <w:lang w:val="ru-RU"/>
        </w:rPr>
      </w:pPr>
      <w:r w:rsidRPr="00022489">
        <w:rPr>
          <w:rFonts w:ascii="Arial" w:hAnsi="Arial" w:cs="Arial"/>
          <w:sz w:val="22"/>
          <w:szCs w:val="22"/>
          <w:lang w:val="ru-RU"/>
        </w:rPr>
        <w:t>Извршилац</w:t>
      </w:r>
      <w:r w:rsidR="00022489" w:rsidRPr="00022489">
        <w:rPr>
          <w:rFonts w:ascii="Arial" w:hAnsi="Arial" w:cs="Arial"/>
          <w:sz w:val="22"/>
          <w:szCs w:val="22"/>
          <w:lang w:val="sr-Cyrl-CS"/>
        </w:rPr>
        <w:t xml:space="preserve"> се обавезује да пројекат </w:t>
      </w:r>
      <w:r w:rsidRPr="00022489">
        <w:rPr>
          <w:rFonts w:ascii="Arial" w:hAnsi="Arial" w:cs="Arial"/>
          <w:sz w:val="22"/>
          <w:szCs w:val="22"/>
          <w:lang w:val="sr-Cyrl-CS"/>
        </w:rPr>
        <w:t xml:space="preserve"> изради у свему према усвојеној понуди</w:t>
      </w:r>
    </w:p>
    <w:p w:rsidR="008F0BA4" w:rsidRPr="00022489" w:rsidRDefault="008F0BA4" w:rsidP="008F0BA4">
      <w:pPr>
        <w:jc w:val="both"/>
        <w:rPr>
          <w:rFonts w:ascii="Arial" w:hAnsi="Arial" w:cs="Arial"/>
          <w:sz w:val="22"/>
          <w:szCs w:val="22"/>
          <w:lang w:val="sr-Cyrl-CS"/>
        </w:rPr>
      </w:pPr>
      <w:r w:rsidRPr="00022489">
        <w:rPr>
          <w:rFonts w:ascii="Arial" w:hAnsi="Arial" w:cs="Arial"/>
          <w:sz w:val="22"/>
          <w:szCs w:val="22"/>
          <w:lang w:val="ru-RU"/>
        </w:rPr>
        <w:t>Извршилац</w:t>
      </w:r>
      <w:r w:rsidR="00022489" w:rsidRPr="00022489">
        <w:rPr>
          <w:rFonts w:ascii="Arial" w:hAnsi="Arial" w:cs="Arial"/>
          <w:sz w:val="22"/>
          <w:szCs w:val="22"/>
          <w:lang w:val="sr-Cyrl-CS"/>
        </w:rPr>
        <w:t xml:space="preserve"> се обавезује да пројекат</w:t>
      </w:r>
      <w:r w:rsidRPr="00022489">
        <w:rPr>
          <w:rFonts w:ascii="Arial" w:hAnsi="Arial" w:cs="Arial"/>
          <w:sz w:val="22"/>
          <w:szCs w:val="22"/>
          <w:lang w:val="sr-Cyrl-CS"/>
        </w:rPr>
        <w:t xml:space="preserve"> </w:t>
      </w:r>
      <w:r w:rsidRPr="00022489">
        <w:rPr>
          <w:rFonts w:ascii="Arial" w:hAnsi="Arial" w:cs="Arial"/>
          <w:sz w:val="22"/>
          <w:szCs w:val="22"/>
          <w:lang w:val="ru-RU"/>
        </w:rPr>
        <w:t xml:space="preserve"> </w:t>
      </w:r>
      <w:r w:rsidRPr="00022489">
        <w:rPr>
          <w:rFonts w:ascii="Arial" w:hAnsi="Arial" w:cs="Arial"/>
          <w:sz w:val="22"/>
          <w:szCs w:val="22"/>
          <w:lang w:val="sr-Cyrl-CS"/>
        </w:rPr>
        <w:t xml:space="preserve">изради и преда наручиоцу у 5 истоветних примерака у аналогном и један примерак у дигиталном облику и то један у </w:t>
      </w:r>
      <w:r w:rsidRPr="00022489">
        <w:rPr>
          <w:rFonts w:ascii="Arial" w:hAnsi="Arial" w:cs="Arial"/>
          <w:sz w:val="22"/>
          <w:szCs w:val="22"/>
          <w:lang w:val="sr-Latn-CS"/>
        </w:rPr>
        <w:t xml:space="preserve">pdf. </w:t>
      </w:r>
      <w:r w:rsidRPr="00022489">
        <w:rPr>
          <w:rFonts w:ascii="Arial" w:hAnsi="Arial" w:cs="Arial"/>
          <w:sz w:val="22"/>
          <w:szCs w:val="22"/>
          <w:lang w:val="sr-Cyrl-CS"/>
        </w:rPr>
        <w:t>Формату .</w:t>
      </w:r>
    </w:p>
    <w:p w:rsidR="008F0BA4" w:rsidRDefault="008F0BA4" w:rsidP="008F0BA4">
      <w:pPr>
        <w:jc w:val="both"/>
        <w:rPr>
          <w:rFonts w:ascii="Arial" w:hAnsi="Arial" w:cs="Arial"/>
          <w:b/>
          <w:sz w:val="22"/>
          <w:szCs w:val="22"/>
          <w:lang w:val="sr-Cyrl-CS"/>
        </w:rPr>
      </w:pP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t>Члан 7.</w:t>
      </w: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t xml:space="preserve"> </w:t>
      </w:r>
    </w:p>
    <w:p w:rsidR="008F0BA4" w:rsidRPr="00D738AC" w:rsidRDefault="008F0BA4" w:rsidP="008F0BA4">
      <w:pPr>
        <w:jc w:val="both"/>
        <w:rPr>
          <w:rFonts w:ascii="Arial" w:hAnsi="Arial" w:cs="Arial"/>
          <w:sz w:val="22"/>
          <w:szCs w:val="22"/>
          <w:lang w:val="sr-Cyrl-CS"/>
        </w:rPr>
      </w:pPr>
      <w:r w:rsidRPr="00D738AC">
        <w:rPr>
          <w:rFonts w:ascii="Arial" w:hAnsi="Arial" w:cs="Arial"/>
          <w:sz w:val="22"/>
          <w:szCs w:val="22"/>
          <w:lang w:val="ru-RU"/>
        </w:rPr>
        <w:t>Извршилац</w:t>
      </w:r>
      <w:r w:rsidRPr="00D738AC">
        <w:rPr>
          <w:rFonts w:ascii="Arial" w:hAnsi="Arial" w:cs="Arial"/>
          <w:sz w:val="22"/>
          <w:szCs w:val="22"/>
          <w:lang w:val="sr-Cyrl-CS"/>
        </w:rPr>
        <w:t xml:space="preserve"> је дужан да омогући наручиоцу увид у  извршења уговореног посла и да по потреби подноси извештаје о </w:t>
      </w:r>
      <w:r w:rsidRPr="00D738AC">
        <w:rPr>
          <w:rStyle w:val="hps"/>
          <w:rFonts w:ascii="Arial" w:hAnsi="Arial" w:cs="Arial"/>
          <w:sz w:val="22"/>
          <w:szCs w:val="22"/>
          <w:lang w:val="sr-Cyrl-CS"/>
        </w:rPr>
        <w:t>току напретка извршења уговора.</w:t>
      </w:r>
      <w:r w:rsidRPr="00D738AC">
        <w:rPr>
          <w:rFonts w:ascii="Arial" w:hAnsi="Arial" w:cs="Arial"/>
          <w:sz w:val="22"/>
          <w:szCs w:val="22"/>
          <w:lang w:val="sr-Cyrl-CS"/>
        </w:rPr>
        <w:t xml:space="preserve"> </w:t>
      </w:r>
    </w:p>
    <w:p w:rsidR="008F0BA4" w:rsidRPr="00D738AC" w:rsidRDefault="008F0BA4" w:rsidP="008F0BA4">
      <w:pPr>
        <w:jc w:val="both"/>
        <w:rPr>
          <w:rFonts w:ascii="Arial" w:hAnsi="Arial" w:cs="Arial"/>
          <w:sz w:val="22"/>
          <w:szCs w:val="22"/>
          <w:lang w:val="sr-Cyrl-CS"/>
        </w:rPr>
      </w:pPr>
      <w:r w:rsidRPr="00D738AC">
        <w:rPr>
          <w:rFonts w:ascii="Arial" w:hAnsi="Arial" w:cs="Arial"/>
          <w:sz w:val="22"/>
          <w:szCs w:val="22"/>
          <w:lang w:val="ru-RU"/>
        </w:rPr>
        <w:t>Извршилац</w:t>
      </w:r>
      <w:r w:rsidRPr="00D738AC">
        <w:rPr>
          <w:rFonts w:ascii="Arial" w:hAnsi="Arial" w:cs="Arial"/>
          <w:sz w:val="22"/>
          <w:szCs w:val="22"/>
          <w:lang w:val="sr-Cyrl-CS"/>
        </w:rPr>
        <w:t xml:space="preserve"> је дужан да у свим фазама извршења уговореног посла пре коначне испоруке документа изврши потребне корекције или допуне, у складу са методологијом и организацијом из усвој</w:t>
      </w:r>
      <w:r w:rsidR="00D738AC" w:rsidRPr="00D738AC">
        <w:rPr>
          <w:rFonts w:ascii="Arial" w:hAnsi="Arial" w:cs="Arial"/>
          <w:sz w:val="22"/>
          <w:szCs w:val="22"/>
          <w:lang w:val="sr-Cyrl-CS"/>
        </w:rPr>
        <w:t>ене понуде.</w:t>
      </w:r>
      <w:r w:rsidRPr="00D738AC">
        <w:rPr>
          <w:rFonts w:ascii="Arial" w:hAnsi="Arial" w:cs="Arial"/>
          <w:sz w:val="22"/>
          <w:szCs w:val="22"/>
          <w:lang w:val="sr-Cyrl-CS"/>
        </w:rPr>
        <w:t xml:space="preserve"> </w:t>
      </w:r>
    </w:p>
    <w:p w:rsidR="00D738AC" w:rsidRDefault="00D738AC" w:rsidP="008F0BA4">
      <w:pPr>
        <w:jc w:val="both"/>
        <w:rPr>
          <w:rFonts w:ascii="Arial" w:hAnsi="Arial" w:cs="Arial"/>
          <w:b/>
          <w:sz w:val="22"/>
          <w:szCs w:val="22"/>
          <w:lang w:val="sr-Cyrl-CS"/>
        </w:rPr>
      </w:pP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t xml:space="preserve">Члан 8. </w:t>
      </w:r>
    </w:p>
    <w:p w:rsidR="008F0BA4" w:rsidRDefault="008F0BA4" w:rsidP="008F0BA4">
      <w:pPr>
        <w:jc w:val="center"/>
        <w:rPr>
          <w:rFonts w:ascii="Arial" w:hAnsi="Arial" w:cs="Arial"/>
          <w:b/>
          <w:sz w:val="22"/>
          <w:szCs w:val="22"/>
          <w:lang w:val="sr-Cyrl-CS"/>
        </w:rPr>
      </w:pPr>
    </w:p>
    <w:p w:rsidR="008F0BA4" w:rsidRPr="00D738AC" w:rsidRDefault="008F0BA4" w:rsidP="008F0BA4">
      <w:pPr>
        <w:jc w:val="both"/>
        <w:rPr>
          <w:rFonts w:ascii="Arial" w:hAnsi="Arial" w:cs="Arial"/>
          <w:sz w:val="22"/>
          <w:szCs w:val="22"/>
          <w:lang w:val="sr-Cyrl-CS"/>
        </w:rPr>
      </w:pPr>
      <w:r w:rsidRPr="00D738AC">
        <w:rPr>
          <w:rFonts w:ascii="Arial" w:hAnsi="Arial" w:cs="Arial"/>
          <w:sz w:val="22"/>
          <w:szCs w:val="22"/>
          <w:lang w:val="sr-Cyrl-CS"/>
        </w:rPr>
        <w:t>За све што није регулисано овим уговором примењиваће се одредбе Закона о облигационим односима,  Закон о планирању и изградњи, и под законски акти.</w:t>
      </w:r>
    </w:p>
    <w:p w:rsidR="008F0BA4" w:rsidRPr="00D738AC" w:rsidRDefault="008F0BA4" w:rsidP="008F0BA4">
      <w:pPr>
        <w:jc w:val="both"/>
        <w:rPr>
          <w:rFonts w:ascii="Arial" w:hAnsi="Arial" w:cs="Arial"/>
          <w:sz w:val="22"/>
          <w:szCs w:val="22"/>
          <w:lang w:val="sr-Cyrl-CS"/>
        </w:rPr>
      </w:pPr>
      <w:r w:rsidRPr="00D738AC">
        <w:rPr>
          <w:rFonts w:ascii="Arial" w:hAnsi="Arial" w:cs="Arial"/>
          <w:sz w:val="22"/>
          <w:szCs w:val="22"/>
          <w:lang w:val="sr-Cyrl-CS"/>
        </w:rPr>
        <w:t xml:space="preserve">Уговорне стране су се споразумеле да све спорове решавају споразумно, а у случају спора по овом уговора надлежан је стварно и месно надлежан суд. </w:t>
      </w:r>
    </w:p>
    <w:p w:rsidR="008F0BA4" w:rsidRDefault="008F0BA4" w:rsidP="008F0BA4">
      <w:pPr>
        <w:jc w:val="both"/>
        <w:rPr>
          <w:rFonts w:ascii="Arial" w:hAnsi="Arial" w:cs="Arial"/>
          <w:b/>
          <w:sz w:val="22"/>
          <w:szCs w:val="22"/>
          <w:lang w:val="sr-Cyrl-CS"/>
        </w:rPr>
      </w:pP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t xml:space="preserve">Члан 9. </w:t>
      </w:r>
    </w:p>
    <w:p w:rsidR="008F0BA4" w:rsidRDefault="008F0BA4" w:rsidP="008F0BA4">
      <w:pPr>
        <w:jc w:val="center"/>
        <w:rPr>
          <w:rFonts w:ascii="Arial" w:hAnsi="Arial" w:cs="Arial"/>
          <w:b/>
          <w:sz w:val="22"/>
          <w:szCs w:val="22"/>
          <w:lang w:val="sr-Cyrl-CS"/>
        </w:rPr>
      </w:pPr>
    </w:p>
    <w:p w:rsidR="008F0BA4" w:rsidRDefault="008F0BA4" w:rsidP="008F0BA4">
      <w:pPr>
        <w:jc w:val="both"/>
        <w:rPr>
          <w:rFonts w:ascii="Arial" w:hAnsi="Arial" w:cs="Arial"/>
          <w:b/>
          <w:sz w:val="22"/>
          <w:szCs w:val="22"/>
          <w:lang w:val="sr-Cyrl-CS"/>
        </w:rPr>
      </w:pPr>
      <w:r w:rsidRPr="00D738AC">
        <w:rPr>
          <w:rFonts w:ascii="Arial" w:hAnsi="Arial" w:cs="Arial"/>
          <w:sz w:val="22"/>
          <w:szCs w:val="22"/>
          <w:lang w:val="sr-Cyrl-CS"/>
        </w:rPr>
        <w:t>Овај уговор је сачињен у 6 (шест) истоветних примерака, по два примерка за сваку уговорну страну</w:t>
      </w:r>
      <w:r>
        <w:rPr>
          <w:rFonts w:ascii="Arial" w:hAnsi="Arial" w:cs="Arial"/>
          <w:b/>
          <w:sz w:val="22"/>
          <w:szCs w:val="22"/>
          <w:lang w:val="sr-Cyrl-CS"/>
        </w:rPr>
        <w:t xml:space="preserve">. </w:t>
      </w:r>
    </w:p>
    <w:p w:rsidR="008F0BA4" w:rsidRDefault="008F0BA4" w:rsidP="008F0BA4">
      <w:pPr>
        <w:jc w:val="both"/>
        <w:rPr>
          <w:rFonts w:ascii="Arial" w:hAnsi="Arial" w:cs="Arial"/>
          <w:b/>
          <w:sz w:val="22"/>
          <w:szCs w:val="22"/>
          <w:lang w:val="sr-Cyrl-CS"/>
        </w:rPr>
      </w:pPr>
    </w:p>
    <w:p w:rsidR="008F0BA4" w:rsidRDefault="008F0BA4" w:rsidP="008F0BA4">
      <w:pPr>
        <w:jc w:val="both"/>
        <w:rPr>
          <w:rFonts w:ascii="Arial" w:hAnsi="Arial" w:cs="Arial"/>
          <w:b/>
          <w:sz w:val="22"/>
          <w:szCs w:val="22"/>
          <w:lang w:val="sr-Cyrl-CS"/>
        </w:rPr>
      </w:pP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t xml:space="preserve">У Г О В А Р А Ч И </w:t>
      </w:r>
    </w:p>
    <w:p w:rsidR="008F0BA4" w:rsidRDefault="008F0BA4" w:rsidP="008F0BA4">
      <w:pPr>
        <w:jc w:val="center"/>
        <w:rPr>
          <w:rFonts w:ascii="Arial" w:hAnsi="Arial" w:cs="Arial"/>
          <w:b/>
          <w:sz w:val="22"/>
          <w:szCs w:val="22"/>
          <w:lang w:val="sr-Cyrl-CS"/>
        </w:rPr>
      </w:pPr>
    </w:p>
    <w:p w:rsidR="008F0BA4" w:rsidRDefault="008F0BA4" w:rsidP="008F0BA4">
      <w:pPr>
        <w:jc w:val="center"/>
        <w:rPr>
          <w:rFonts w:ascii="Arial" w:hAnsi="Arial" w:cs="Arial"/>
          <w:b/>
          <w:sz w:val="22"/>
          <w:szCs w:val="22"/>
          <w:lang w:val="sr-Cyrl-CS"/>
        </w:rPr>
      </w:pPr>
    </w:p>
    <w:p w:rsidR="008F0BA4" w:rsidRDefault="008F0BA4" w:rsidP="008F0BA4">
      <w:pPr>
        <w:jc w:val="both"/>
        <w:rPr>
          <w:rFonts w:ascii="Arial" w:hAnsi="Arial" w:cs="Arial"/>
          <w:b/>
          <w:sz w:val="22"/>
          <w:szCs w:val="22"/>
          <w:lang w:val="sr-Cyrl-CS"/>
        </w:rPr>
      </w:pPr>
      <w:r>
        <w:rPr>
          <w:rFonts w:ascii="Arial" w:hAnsi="Arial" w:cs="Arial"/>
          <w:b/>
          <w:sz w:val="22"/>
          <w:szCs w:val="22"/>
          <w:lang w:val="sr-Cyrl-CS"/>
        </w:rPr>
        <w:t xml:space="preserve">ЗА  П О Н У Ђ А Ч А                                           </w:t>
      </w:r>
      <w:r w:rsidR="00D738AC">
        <w:rPr>
          <w:rFonts w:ascii="Arial" w:hAnsi="Arial" w:cs="Arial"/>
          <w:b/>
          <w:sz w:val="22"/>
          <w:szCs w:val="22"/>
          <w:lang w:val="sr-Cyrl-CS"/>
        </w:rPr>
        <w:t xml:space="preserve">                           </w:t>
      </w:r>
      <w:r>
        <w:rPr>
          <w:rFonts w:ascii="Arial" w:hAnsi="Arial" w:cs="Arial"/>
          <w:b/>
          <w:sz w:val="22"/>
          <w:szCs w:val="22"/>
          <w:lang w:val="sr-Cyrl-CS"/>
        </w:rPr>
        <w:t xml:space="preserve">   ЗА  Н А Р У Ч И О Ц А </w:t>
      </w:r>
    </w:p>
    <w:p w:rsidR="008F0BA4" w:rsidRDefault="008F0BA4" w:rsidP="008F0BA4">
      <w:pPr>
        <w:jc w:val="both"/>
        <w:rPr>
          <w:rFonts w:ascii="Arial" w:hAnsi="Arial" w:cs="Arial"/>
          <w:b/>
          <w:sz w:val="22"/>
          <w:szCs w:val="22"/>
          <w:lang w:val="sr-Cyrl-CS"/>
        </w:rPr>
      </w:pPr>
      <w:r>
        <w:rPr>
          <w:rFonts w:ascii="Arial" w:hAnsi="Arial" w:cs="Arial"/>
          <w:b/>
          <w:sz w:val="22"/>
          <w:szCs w:val="22"/>
          <w:lang w:val="sr-Cyrl-CS"/>
        </w:rPr>
        <w:t xml:space="preserve">___________________                         </w:t>
      </w:r>
      <w:r w:rsidR="00D738AC">
        <w:rPr>
          <w:rFonts w:ascii="Arial" w:hAnsi="Arial" w:cs="Arial"/>
          <w:b/>
          <w:sz w:val="22"/>
          <w:szCs w:val="22"/>
          <w:lang w:val="sr-Cyrl-CS"/>
        </w:rPr>
        <w:t xml:space="preserve">                            </w:t>
      </w:r>
      <w:r>
        <w:rPr>
          <w:rFonts w:ascii="Arial" w:hAnsi="Arial" w:cs="Arial"/>
          <w:b/>
          <w:sz w:val="22"/>
          <w:szCs w:val="22"/>
          <w:lang w:val="sr-Cyrl-CS"/>
        </w:rPr>
        <w:t xml:space="preserve">             </w:t>
      </w:r>
      <w:r>
        <w:rPr>
          <w:rFonts w:ascii="Arial" w:hAnsi="Arial" w:cs="Arial"/>
          <w:b/>
          <w:sz w:val="22"/>
          <w:szCs w:val="22"/>
        </w:rPr>
        <w:t xml:space="preserve">     </w:t>
      </w:r>
      <w:r>
        <w:rPr>
          <w:rFonts w:ascii="Arial" w:hAnsi="Arial" w:cs="Arial"/>
          <w:b/>
          <w:sz w:val="22"/>
          <w:szCs w:val="22"/>
          <w:lang w:val="sr-Cyrl-CS"/>
        </w:rPr>
        <w:t xml:space="preserve">__________________   </w:t>
      </w:r>
    </w:p>
    <w:p w:rsidR="008F0BA4" w:rsidRDefault="008F0BA4" w:rsidP="008F0BA4">
      <w:pPr>
        <w:jc w:val="both"/>
        <w:rPr>
          <w:rFonts w:ascii="Arial" w:hAnsi="Arial" w:cs="Arial"/>
          <w:b/>
          <w:sz w:val="22"/>
          <w:szCs w:val="22"/>
          <w:lang w:val="sr-Cyrl-CS"/>
        </w:rPr>
      </w:pPr>
    </w:p>
    <w:p w:rsidR="008F0BA4" w:rsidRDefault="008F0BA4" w:rsidP="008F0BA4">
      <w:pPr>
        <w:rPr>
          <w:rFonts w:ascii="Arial" w:hAnsi="Arial" w:cs="Arial"/>
          <w:b/>
          <w:sz w:val="22"/>
          <w:szCs w:val="22"/>
        </w:rPr>
      </w:pPr>
    </w:p>
    <w:p w:rsidR="008F0BA4" w:rsidRPr="00D738AC" w:rsidRDefault="008F0BA4" w:rsidP="008F0BA4">
      <w:pPr>
        <w:jc w:val="both"/>
        <w:rPr>
          <w:b/>
          <w:sz w:val="32"/>
          <w:szCs w:val="32"/>
        </w:rPr>
      </w:pPr>
    </w:p>
    <w:p w:rsidR="00FE41C7" w:rsidRPr="00B837FD" w:rsidRDefault="00B837FD" w:rsidP="002F492E">
      <w:pPr>
        <w:shd w:val="clear" w:color="auto" w:fill="FFFFFF"/>
        <w:jc w:val="both"/>
        <w:rPr>
          <w:lang/>
        </w:rPr>
      </w:pPr>
      <w:r>
        <w:rPr>
          <w:lang/>
        </w:rPr>
        <w:t>Стр 19.</w:t>
      </w:r>
    </w:p>
    <w:p w:rsidR="00FE41C7" w:rsidRDefault="00FE41C7" w:rsidP="002F492E">
      <w:pPr>
        <w:shd w:val="clear" w:color="auto" w:fill="FFFFFF"/>
        <w:jc w:val="both"/>
      </w:pPr>
    </w:p>
    <w:p w:rsidR="00FE41C7" w:rsidRDefault="00FE41C7" w:rsidP="002F492E">
      <w:pPr>
        <w:shd w:val="clear" w:color="auto" w:fill="FFFFFF"/>
        <w:jc w:val="both"/>
      </w:pPr>
    </w:p>
    <w:p w:rsidR="006E2C62" w:rsidRPr="007A7734" w:rsidRDefault="006E2C62" w:rsidP="002F492E">
      <w:pPr>
        <w:shd w:val="clear" w:color="auto" w:fill="FFFFFF"/>
        <w:jc w:val="both"/>
      </w:pPr>
    </w:p>
    <w:p w:rsidR="002F492E" w:rsidRDefault="002F492E" w:rsidP="002F492E">
      <w:pPr>
        <w:shd w:val="clear" w:color="auto" w:fill="FFFFFF"/>
        <w:jc w:val="both"/>
      </w:pPr>
    </w:p>
    <w:p w:rsidR="002F492E" w:rsidRDefault="002F492E" w:rsidP="002F492E">
      <w:pPr>
        <w:shd w:val="clear" w:color="auto" w:fill="C6D9F1"/>
        <w:jc w:val="center"/>
        <w:rPr>
          <w:rFonts w:ascii="Arial" w:hAnsi="Arial" w:cs="Arial"/>
          <w:b/>
          <w:bCs/>
          <w:i/>
          <w:iCs/>
          <w:sz w:val="28"/>
          <w:szCs w:val="28"/>
        </w:rPr>
      </w:pPr>
      <w:r>
        <w:rPr>
          <w:rFonts w:ascii="Arial" w:hAnsi="Arial" w:cs="Arial"/>
          <w:b/>
          <w:bCs/>
          <w:i/>
          <w:iCs/>
          <w:sz w:val="28"/>
          <w:szCs w:val="28"/>
        </w:rPr>
        <w:t>IX ОБРАЗАЦ ТРОШКОВА ПРИПРЕМЕ ПОНУДЕ</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shd w:val="clear" w:color="auto" w:fill="FFFFFF"/>
        <w:jc w:val="cente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spacing w:after="120"/>
        <w:jc w:val="both"/>
        <w:rPr>
          <w:rFonts w:ascii="Arial" w:hAnsi="Arial" w:cs="Arial"/>
          <w:b/>
          <w:i/>
        </w:rPr>
      </w:pPr>
      <w:proofErr w:type="gramStart"/>
      <w:r>
        <w:rPr>
          <w:rFonts w:ascii="Arial" w:hAnsi="Arial" w:cs="Arial"/>
        </w:rPr>
        <w:t>У складу са чланом 88.</w:t>
      </w:r>
      <w:proofErr w:type="gramEnd"/>
      <w:r>
        <w:rPr>
          <w:rFonts w:ascii="Arial" w:hAnsi="Arial" w:cs="Arial"/>
        </w:rPr>
        <w:t xml:space="preserve"> </w:t>
      </w:r>
      <w:r>
        <w:rPr>
          <w:rFonts w:ascii="Arial" w:hAnsi="Arial" w:cs="Arial"/>
          <w:lang w:val="sr-Cyrl-CS"/>
        </w:rPr>
        <w:t>став 1.</w:t>
      </w:r>
      <w:r>
        <w:rPr>
          <w:rFonts w:ascii="Arial" w:hAnsi="Arial" w:cs="Arial"/>
        </w:rPr>
        <w:t xml:space="preserve"> Закона, понуђач_________________________</w:t>
      </w:r>
      <w:proofErr w:type="gramStart"/>
      <w:r>
        <w:rPr>
          <w:rFonts w:ascii="Arial" w:hAnsi="Arial" w:cs="Arial"/>
        </w:rPr>
        <w:t xml:space="preserve">_ </w:t>
      </w:r>
      <w:r>
        <w:rPr>
          <w:rFonts w:ascii="Arial" w:hAnsi="Arial" w:cs="Arial"/>
          <w:i/>
          <w:iCs/>
        </w:rPr>
        <w:t>,</w:t>
      </w:r>
      <w:proofErr w:type="gramEnd"/>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4A0"/>
      </w:tblPr>
      <w:tblGrid>
        <w:gridCol w:w="5565"/>
        <w:gridCol w:w="3290"/>
      </w:tblGrid>
      <w:tr w:rsidR="002F492E" w:rsidTr="002F492E">
        <w:tc>
          <w:tcPr>
            <w:tcW w:w="5565" w:type="dxa"/>
            <w:tcBorders>
              <w:top w:val="single" w:sz="4" w:space="0" w:color="000000"/>
              <w:left w:val="single" w:sz="4" w:space="0" w:color="000000"/>
              <w:bottom w:val="single" w:sz="4" w:space="0" w:color="000000"/>
              <w:right w:val="nil"/>
            </w:tcBorders>
            <w:hideMark/>
          </w:tcPr>
          <w:p w:rsidR="002F492E" w:rsidRDefault="002F492E">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2F492E" w:rsidRDefault="002F492E">
            <w:pPr>
              <w:jc w:val="center"/>
              <w:rPr>
                <w:rFonts w:ascii="Arial" w:hAnsi="Arial" w:cs="Arial"/>
              </w:rPr>
            </w:pPr>
            <w:r>
              <w:rPr>
                <w:rFonts w:ascii="Arial" w:hAnsi="Arial" w:cs="Arial"/>
                <w:b/>
                <w:i/>
              </w:rPr>
              <w:t>ИЗНОС ТРОШКА У РСД</w:t>
            </w: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right"/>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right"/>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i/>
              </w:rPr>
            </w:pPr>
          </w:p>
          <w:p w:rsidR="002F492E" w:rsidRDefault="002F492E">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lang w:val="ru-RU"/>
              </w:rPr>
            </w:pPr>
          </w:p>
        </w:tc>
      </w:tr>
    </w:tbl>
    <w:p w:rsidR="002F492E" w:rsidRDefault="002F492E" w:rsidP="002F492E">
      <w:pPr>
        <w:jc w:val="both"/>
      </w:pPr>
    </w:p>
    <w:p w:rsidR="002F492E" w:rsidRDefault="002F492E" w:rsidP="002F492E">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2F492E" w:rsidRDefault="002F492E" w:rsidP="002F492E">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F492E" w:rsidRDefault="002F492E" w:rsidP="002F492E">
      <w:pPr>
        <w:spacing w:after="120"/>
        <w:ind w:firstLine="426"/>
        <w:jc w:val="both"/>
        <w:rPr>
          <w:rFonts w:ascii="Arial" w:hAnsi="Arial" w:cs="Arial"/>
          <w:b/>
          <w:bCs/>
          <w:i/>
        </w:rPr>
      </w:pPr>
    </w:p>
    <w:p w:rsidR="002F492E" w:rsidRDefault="002F492E" w:rsidP="002F492E">
      <w:pPr>
        <w:spacing w:after="120"/>
        <w:jc w:val="both"/>
        <w:rPr>
          <w:bCs/>
        </w:rPr>
      </w:pPr>
      <w:r>
        <w:rPr>
          <w:rFonts w:ascii="Arial" w:hAnsi="Arial" w:cs="Arial"/>
          <w:b/>
          <w:bCs/>
          <w:i/>
        </w:rPr>
        <w:t>Напомена</w:t>
      </w:r>
      <w:r>
        <w:rPr>
          <w:rFonts w:ascii="Arial" w:hAnsi="Arial" w:cs="Arial"/>
          <w:b/>
          <w:bCs/>
          <w:i/>
          <w:color w:val="auto"/>
        </w:rPr>
        <w:t xml:space="preserve">: </w:t>
      </w:r>
      <w:r>
        <w:rPr>
          <w:rFonts w:ascii="Arial" w:hAnsi="Arial" w:cs="Arial"/>
          <w:bCs/>
          <w:i/>
          <w:color w:val="auto"/>
        </w:rPr>
        <w:t>достављање овог обрасца није обавезно</w:t>
      </w:r>
    </w:p>
    <w:p w:rsidR="002F492E" w:rsidRDefault="002F492E" w:rsidP="002F492E">
      <w:pPr>
        <w:spacing w:after="120"/>
        <w:ind w:firstLine="425"/>
        <w:jc w:val="both"/>
        <w:rPr>
          <w:bCs/>
        </w:rPr>
      </w:pPr>
    </w:p>
    <w:tbl>
      <w:tblPr>
        <w:tblW w:w="0" w:type="auto"/>
        <w:tblLayout w:type="fixed"/>
        <w:tblLook w:val="04A0"/>
      </w:tblPr>
      <w:tblGrid>
        <w:gridCol w:w="3080"/>
        <w:gridCol w:w="3068"/>
        <w:gridCol w:w="3094"/>
      </w:tblGrid>
      <w:tr w:rsidR="002F492E" w:rsidTr="002F492E">
        <w:tc>
          <w:tcPr>
            <w:tcW w:w="3080" w:type="dxa"/>
            <w:vAlign w:val="center"/>
            <w:hideMark/>
          </w:tcPr>
          <w:p w:rsidR="002F492E" w:rsidRDefault="002F492E">
            <w:pPr>
              <w:pStyle w:val="BodyText2"/>
              <w:spacing w:line="100" w:lineRule="atLeast"/>
              <w:jc w:val="center"/>
              <w:rPr>
                <w:rFonts w:ascii="Arial" w:hAnsi="Arial" w:cs="Arial"/>
              </w:rPr>
            </w:pPr>
            <w:r>
              <w:rPr>
                <w:rFonts w:ascii="Arial" w:hAnsi="Arial" w:cs="Arial"/>
              </w:rPr>
              <w:t>Датум:</w:t>
            </w:r>
          </w:p>
        </w:tc>
        <w:tc>
          <w:tcPr>
            <w:tcW w:w="3068" w:type="dxa"/>
            <w:vAlign w:val="center"/>
            <w:hideMark/>
          </w:tcPr>
          <w:p w:rsidR="002F492E" w:rsidRDefault="002F492E">
            <w:pPr>
              <w:pStyle w:val="BodyText2"/>
              <w:spacing w:line="100" w:lineRule="atLeast"/>
              <w:jc w:val="center"/>
              <w:rPr>
                <w:rFonts w:ascii="Arial" w:hAnsi="Arial" w:cs="Arial"/>
              </w:rPr>
            </w:pPr>
            <w:r>
              <w:rPr>
                <w:rFonts w:ascii="Arial" w:hAnsi="Arial" w:cs="Arial"/>
              </w:rPr>
              <w:t>М.П.</w:t>
            </w:r>
          </w:p>
        </w:tc>
        <w:tc>
          <w:tcPr>
            <w:tcW w:w="3094" w:type="dxa"/>
            <w:vAlign w:val="center"/>
            <w:hideMark/>
          </w:tcPr>
          <w:p w:rsidR="002F492E" w:rsidRDefault="002F492E">
            <w:pPr>
              <w:pStyle w:val="BodyText2"/>
              <w:spacing w:line="100" w:lineRule="atLeast"/>
              <w:jc w:val="center"/>
              <w:rPr>
                <w:rFonts w:ascii="Arial" w:hAnsi="Arial" w:cs="Arial"/>
              </w:rPr>
            </w:pPr>
            <w:r>
              <w:rPr>
                <w:rFonts w:ascii="Arial" w:hAnsi="Arial" w:cs="Arial"/>
              </w:rPr>
              <w:t>Потпис понуђача</w:t>
            </w:r>
          </w:p>
        </w:tc>
      </w:tr>
      <w:tr w:rsidR="002F492E" w:rsidTr="002F492E">
        <w:tc>
          <w:tcPr>
            <w:tcW w:w="3080" w:type="dxa"/>
            <w:tcBorders>
              <w:top w:val="nil"/>
              <w:left w:val="nil"/>
              <w:bottom w:val="single" w:sz="4" w:space="0" w:color="000000"/>
              <w:right w:val="nil"/>
            </w:tcBorders>
          </w:tcPr>
          <w:p w:rsidR="002F492E" w:rsidRDefault="002F492E">
            <w:pPr>
              <w:pStyle w:val="BodyText2"/>
              <w:snapToGrid w:val="0"/>
              <w:spacing w:line="100" w:lineRule="atLeast"/>
              <w:jc w:val="both"/>
              <w:rPr>
                <w:rFonts w:ascii="Arial" w:hAnsi="Arial" w:cs="Arial"/>
              </w:rPr>
            </w:pPr>
          </w:p>
        </w:tc>
        <w:tc>
          <w:tcPr>
            <w:tcW w:w="3068" w:type="dxa"/>
          </w:tcPr>
          <w:p w:rsidR="002F492E" w:rsidRDefault="002F492E">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2F492E" w:rsidRDefault="002F492E">
            <w:pPr>
              <w:pStyle w:val="BodyText2"/>
              <w:snapToGrid w:val="0"/>
              <w:spacing w:line="100" w:lineRule="atLeast"/>
              <w:jc w:val="both"/>
              <w:rPr>
                <w:rFonts w:ascii="Arial" w:hAnsi="Arial" w:cs="Arial"/>
              </w:rPr>
            </w:pPr>
          </w:p>
        </w:tc>
      </w:tr>
    </w:tbl>
    <w:p w:rsidR="002F492E" w:rsidRDefault="002F492E" w:rsidP="002F492E"/>
    <w:p w:rsidR="002F492E" w:rsidRDefault="002F492E" w:rsidP="002F492E">
      <w:pPr>
        <w:rPr>
          <w:rFonts w:ascii="Arial" w:hAnsi="Arial" w:cs="Arial"/>
          <w:b/>
          <w:bCs/>
          <w:i/>
          <w:iCs/>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Pr="00B837FD" w:rsidRDefault="00B837FD" w:rsidP="002F492E">
      <w:pPr>
        <w:rPr>
          <w:rFonts w:ascii="Arial" w:hAnsi="Arial" w:cs="Arial"/>
          <w:b/>
          <w:bCs/>
          <w:i/>
          <w:iCs/>
          <w:sz w:val="28"/>
          <w:szCs w:val="28"/>
          <w:lang/>
        </w:rPr>
      </w:pPr>
      <w:r>
        <w:rPr>
          <w:rFonts w:ascii="Arial" w:hAnsi="Arial" w:cs="Arial"/>
          <w:b/>
          <w:bCs/>
          <w:i/>
          <w:iCs/>
          <w:sz w:val="28"/>
          <w:szCs w:val="28"/>
        </w:rPr>
        <w:t>Стр 2</w:t>
      </w:r>
      <w:r>
        <w:rPr>
          <w:rFonts w:ascii="Arial" w:hAnsi="Arial" w:cs="Arial"/>
          <w:b/>
          <w:bCs/>
          <w:i/>
          <w:iCs/>
          <w:sz w:val="28"/>
          <w:szCs w:val="28"/>
          <w:lang/>
        </w:rPr>
        <w:t>0</w:t>
      </w: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shd w:val="clear" w:color="auto" w:fill="C6D9F1"/>
        <w:jc w:val="center"/>
        <w:rPr>
          <w:rFonts w:ascii="Arial" w:hAnsi="Arial" w:cs="Arial"/>
          <w:bCs/>
        </w:rPr>
      </w:pPr>
      <w:proofErr w:type="gramStart"/>
      <w:r>
        <w:rPr>
          <w:rFonts w:ascii="Arial" w:hAnsi="Arial" w:cs="Arial"/>
          <w:b/>
          <w:bCs/>
          <w:i/>
          <w:iCs/>
          <w:sz w:val="28"/>
          <w:szCs w:val="28"/>
        </w:rPr>
        <w:t>X  ОБРАЗАЦ</w:t>
      </w:r>
      <w:proofErr w:type="gramEnd"/>
      <w:r>
        <w:rPr>
          <w:rFonts w:ascii="Arial" w:hAnsi="Arial" w:cs="Arial"/>
          <w:b/>
          <w:bCs/>
          <w:i/>
          <w:iCs/>
          <w:sz w:val="28"/>
          <w:szCs w:val="28"/>
        </w:rPr>
        <w:t xml:space="preserve"> ИЗЈАВЕ О НЕЗАВИСНОЈ ПОНУДИ</w:t>
      </w:r>
    </w:p>
    <w:p w:rsidR="002F492E" w:rsidRDefault="002F492E" w:rsidP="002F492E">
      <w:pPr>
        <w:pStyle w:val="BodyText3"/>
        <w:shd w:val="clear" w:color="auto" w:fill="C6D9F1"/>
        <w:spacing w:after="0"/>
        <w:jc w:val="center"/>
        <w:rPr>
          <w:rFonts w:ascii="Arial" w:hAnsi="Arial" w:cs="Arial"/>
          <w:bCs/>
          <w:sz w:val="24"/>
          <w:szCs w:val="24"/>
        </w:rPr>
      </w:pPr>
    </w:p>
    <w:p w:rsidR="002F492E" w:rsidRDefault="002F492E" w:rsidP="002F492E">
      <w:pPr>
        <w:pStyle w:val="BodyText3"/>
        <w:spacing w:after="0"/>
        <w:jc w:val="center"/>
        <w:rPr>
          <w:rFonts w:ascii="Arial" w:hAnsi="Arial" w:cs="Arial"/>
          <w:bCs/>
          <w:sz w:val="24"/>
          <w:szCs w:val="24"/>
        </w:rPr>
      </w:pPr>
    </w:p>
    <w:p w:rsidR="002F492E" w:rsidRDefault="002F492E" w:rsidP="002F492E">
      <w:pPr>
        <w:pStyle w:val="BodyText3"/>
        <w:spacing w:after="0"/>
        <w:jc w:val="center"/>
        <w:rPr>
          <w:rFonts w:ascii="Arial" w:hAnsi="Arial" w:cs="Arial"/>
          <w:bCs/>
          <w:sz w:val="24"/>
          <w:szCs w:val="24"/>
        </w:rPr>
      </w:pPr>
    </w:p>
    <w:p w:rsidR="002F492E" w:rsidRDefault="002F492E" w:rsidP="002F492E">
      <w:pPr>
        <w:pStyle w:val="BodyText3"/>
        <w:spacing w:after="0"/>
        <w:jc w:val="both"/>
        <w:rPr>
          <w:rFonts w:ascii="Arial" w:hAnsi="Arial" w:cs="Arial"/>
          <w:sz w:val="24"/>
          <w:szCs w:val="24"/>
        </w:rPr>
      </w:pPr>
      <w:proofErr w:type="gramStart"/>
      <w:r>
        <w:rPr>
          <w:rFonts w:ascii="Arial" w:hAnsi="Arial" w:cs="Arial"/>
          <w:sz w:val="24"/>
          <w:szCs w:val="24"/>
        </w:rPr>
        <w:t>У складу са чланом 26.</w:t>
      </w:r>
      <w:proofErr w:type="gramEnd"/>
      <w:r>
        <w:rPr>
          <w:rFonts w:ascii="Arial" w:hAnsi="Arial" w:cs="Arial"/>
          <w:sz w:val="24"/>
          <w:szCs w:val="24"/>
        </w:rPr>
        <w:t xml:space="preserve"> Закона, ________________________________________, </w:t>
      </w:r>
    </w:p>
    <w:p w:rsidR="002F492E" w:rsidRDefault="002F492E" w:rsidP="002F492E">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F492E" w:rsidRDefault="002F492E" w:rsidP="002F492E">
      <w:pPr>
        <w:pStyle w:val="BodyText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2F492E" w:rsidRDefault="002F492E" w:rsidP="002F492E">
      <w:pPr>
        <w:pStyle w:val="BodyText3"/>
        <w:spacing w:before="360" w:after="360"/>
        <w:ind w:firstLine="227"/>
        <w:jc w:val="both"/>
        <w:rPr>
          <w:rFonts w:ascii="Arial" w:hAnsi="Arial" w:cs="Arial"/>
          <w:w w:val="200"/>
          <w:sz w:val="24"/>
          <w:szCs w:val="24"/>
        </w:rPr>
      </w:pPr>
    </w:p>
    <w:p w:rsidR="002F492E" w:rsidRDefault="002F492E" w:rsidP="002F492E">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F492E" w:rsidRDefault="002F492E" w:rsidP="002F492E">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F492E" w:rsidRDefault="002F492E" w:rsidP="002F492E">
      <w:pPr>
        <w:pStyle w:val="BodyText3"/>
        <w:spacing w:after="0"/>
        <w:jc w:val="both"/>
        <w:rPr>
          <w:rFonts w:ascii="Arial" w:hAnsi="Arial" w:cs="Arial"/>
          <w:bCs/>
          <w:sz w:val="24"/>
          <w:szCs w:val="24"/>
        </w:rPr>
      </w:pPr>
    </w:p>
    <w:p w:rsidR="002F492E" w:rsidRDefault="002F492E" w:rsidP="002F492E">
      <w:pPr>
        <w:pStyle w:val="BodyText3"/>
        <w:spacing w:after="0"/>
        <w:jc w:val="both"/>
        <w:rPr>
          <w:rFonts w:ascii="Arial" w:hAnsi="Arial" w:cs="Arial"/>
          <w:bCs/>
          <w:sz w:val="24"/>
          <w:szCs w:val="24"/>
        </w:rPr>
      </w:pPr>
    </w:p>
    <w:p w:rsidR="002F492E" w:rsidRDefault="002F492E" w:rsidP="002F492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F492E" w:rsidRDefault="002F492E" w:rsidP="002F492E">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w:t>
      </w:r>
      <w:proofErr w:type="gramStart"/>
      <w:r w:rsidR="00FE41C7">
        <w:rPr>
          <w:rFonts w:ascii="Arial" w:hAnsi="Arial" w:cs="Arial"/>
          <w:lang w:val="sr-Cyrl-CS"/>
        </w:rPr>
        <w:t>,</w:t>
      </w:r>
      <w:r w:rsidR="00D738AC">
        <w:rPr>
          <w:rFonts w:ascii="Arial" w:hAnsi="Arial" w:cs="Arial"/>
          <w:lang w:val="sr-Cyrl-CS"/>
        </w:rPr>
        <w:t>пројектовање</w:t>
      </w:r>
      <w:proofErr w:type="gramEnd"/>
      <w:r w:rsidR="00D738AC">
        <w:rPr>
          <w:rFonts w:ascii="Arial" w:hAnsi="Arial" w:cs="Arial"/>
          <w:lang w:val="sr-Cyrl-CS"/>
        </w:rPr>
        <w:t xml:space="preserve"> путева</w:t>
      </w:r>
      <w:r w:rsidR="007A7734">
        <w:rPr>
          <w:rFonts w:ascii="Arial" w:hAnsi="Arial" w:cs="Arial"/>
          <w:lang w:val="sr-Cyrl-CS"/>
        </w:rPr>
        <w:t xml:space="preserve"> на територији општине Љиг</w:t>
      </w:r>
      <w:r>
        <w:rPr>
          <w:rFonts w:ascii="Arial" w:hAnsi="Arial" w:cs="Arial"/>
          <w:lang w:val="sr-Cyrl-CS"/>
        </w:rPr>
        <w:t xml:space="preserve"> </w:t>
      </w:r>
      <w:r>
        <w:rPr>
          <w:rFonts w:ascii="Arial" w:hAnsi="Arial" w:cs="Arial"/>
          <w:i/>
          <w:iCs/>
        </w:rPr>
        <w:t>,</w:t>
      </w:r>
      <w:r>
        <w:rPr>
          <w:rFonts w:ascii="Arial" w:hAnsi="Arial" w:cs="Arial"/>
        </w:rPr>
        <w:t xml:space="preserve"> бр .</w:t>
      </w:r>
      <w:r w:rsidR="00D738AC">
        <w:rPr>
          <w:rFonts w:ascii="Arial" w:hAnsi="Arial" w:cs="Arial"/>
          <w:lang w:val="sr-Cyrl-CS"/>
        </w:rPr>
        <w:t>453-63</w:t>
      </w:r>
      <w:r w:rsidR="007A7734">
        <w:rPr>
          <w:rFonts w:ascii="Arial" w:hAnsi="Arial" w:cs="Arial"/>
          <w:lang w:val="sr-Cyrl-CS"/>
        </w:rPr>
        <w:t>/2016</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F492E" w:rsidRDefault="002F492E" w:rsidP="002F492E">
      <w:pPr>
        <w:jc w:val="both"/>
        <w:rPr>
          <w:rFonts w:ascii="Arial" w:hAnsi="Arial" w:cs="Arial"/>
          <w:bCs/>
        </w:rPr>
      </w:pPr>
    </w:p>
    <w:p w:rsidR="002F492E" w:rsidRDefault="002F492E" w:rsidP="002F492E">
      <w:pPr>
        <w:jc w:val="both"/>
        <w:rPr>
          <w:rFonts w:ascii="Arial" w:hAnsi="Arial" w:cs="Arial"/>
          <w:bCs/>
        </w:rPr>
      </w:pPr>
    </w:p>
    <w:p w:rsidR="002F492E" w:rsidRDefault="002F492E" w:rsidP="002F492E">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2F492E" w:rsidTr="002F492E">
        <w:tc>
          <w:tcPr>
            <w:tcW w:w="3080" w:type="dxa"/>
            <w:vAlign w:val="center"/>
            <w:hideMark/>
          </w:tcPr>
          <w:p w:rsidR="002F492E" w:rsidRDefault="002F492E">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2F492E" w:rsidRDefault="002F492E">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2F492E" w:rsidRDefault="002F492E">
            <w:pPr>
              <w:pStyle w:val="BodyText2"/>
              <w:spacing w:line="100" w:lineRule="atLeast"/>
              <w:jc w:val="center"/>
              <w:rPr>
                <w:rFonts w:ascii="Arial" w:hAnsi="Arial" w:cs="Arial"/>
              </w:rPr>
            </w:pPr>
            <w:r>
              <w:rPr>
                <w:rFonts w:ascii="Arial" w:hAnsi="Arial" w:cs="Arial"/>
              </w:rPr>
              <w:t>Потпис понуђача</w:t>
            </w:r>
          </w:p>
        </w:tc>
      </w:tr>
      <w:tr w:rsidR="002F492E" w:rsidTr="002F492E">
        <w:tc>
          <w:tcPr>
            <w:tcW w:w="3080" w:type="dxa"/>
            <w:tcBorders>
              <w:top w:val="nil"/>
              <w:left w:val="nil"/>
              <w:bottom w:val="single" w:sz="4" w:space="0" w:color="000000"/>
              <w:right w:val="nil"/>
            </w:tcBorders>
          </w:tcPr>
          <w:p w:rsidR="002F492E" w:rsidRDefault="002F492E">
            <w:pPr>
              <w:pStyle w:val="BodyText2"/>
              <w:snapToGrid w:val="0"/>
              <w:spacing w:line="100" w:lineRule="atLeast"/>
              <w:jc w:val="both"/>
              <w:rPr>
                <w:rFonts w:ascii="Arial" w:hAnsi="Arial" w:cs="Arial"/>
              </w:rPr>
            </w:pPr>
          </w:p>
        </w:tc>
        <w:tc>
          <w:tcPr>
            <w:tcW w:w="3065" w:type="dxa"/>
          </w:tcPr>
          <w:p w:rsidR="002F492E" w:rsidRDefault="002F492E">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2F492E" w:rsidRDefault="002F492E">
            <w:pPr>
              <w:pStyle w:val="BodyText2"/>
              <w:snapToGrid w:val="0"/>
              <w:spacing w:line="100" w:lineRule="atLeast"/>
              <w:jc w:val="both"/>
              <w:rPr>
                <w:rFonts w:ascii="Arial" w:hAnsi="Arial" w:cs="Arial"/>
              </w:rPr>
            </w:pPr>
          </w:p>
        </w:tc>
      </w:tr>
    </w:tbl>
    <w:p w:rsidR="002F492E" w:rsidRDefault="002F492E" w:rsidP="002F492E">
      <w:pPr>
        <w:pStyle w:val="BodyText3"/>
        <w:spacing w:after="0"/>
        <w:ind w:firstLine="227"/>
        <w:jc w:val="both"/>
      </w:pPr>
    </w:p>
    <w:p w:rsidR="002F492E" w:rsidRDefault="002F492E" w:rsidP="002F492E">
      <w:pPr>
        <w:tabs>
          <w:tab w:val="left" w:pos="6028"/>
        </w:tabs>
        <w:autoSpaceDE w:val="0"/>
        <w:spacing w:line="240" w:lineRule="auto"/>
      </w:pPr>
    </w:p>
    <w:p w:rsidR="002F492E" w:rsidRDefault="002F492E" w:rsidP="002F492E">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F492E" w:rsidRDefault="002F492E" w:rsidP="002F492E">
      <w:pPr>
        <w:tabs>
          <w:tab w:val="left" w:pos="6028"/>
        </w:tabs>
        <w:autoSpaceDE w:val="0"/>
        <w:spacing w:line="240" w:lineRule="auto"/>
        <w:jc w:val="both"/>
        <w:rPr>
          <w:rFonts w:ascii="Arial" w:hAnsi="Arial" w:cs="Arial"/>
          <w:bCs/>
          <w:i/>
          <w:iCs/>
          <w:color w:val="auto"/>
        </w:rPr>
      </w:pPr>
    </w:p>
    <w:p w:rsidR="002F492E" w:rsidRDefault="002F492E" w:rsidP="002F492E">
      <w:pPr>
        <w:tabs>
          <w:tab w:val="left" w:pos="6028"/>
        </w:tabs>
        <w:autoSpaceDE w:val="0"/>
        <w:spacing w:line="240" w:lineRule="auto"/>
        <w:jc w:val="both"/>
        <w:rPr>
          <w:rFonts w:ascii="Arial" w:hAnsi="Arial" w:cs="Arial"/>
          <w:bCs/>
          <w:i/>
          <w:iCs/>
          <w:color w:val="auto"/>
        </w:rPr>
      </w:pPr>
    </w:p>
    <w:p w:rsidR="002F492E" w:rsidRDefault="002F492E" w:rsidP="002F492E"/>
    <w:p w:rsidR="002F492E" w:rsidRDefault="002F492E" w:rsidP="002F492E"/>
    <w:p w:rsidR="00EE5290" w:rsidRPr="007A7734" w:rsidRDefault="00B837FD">
      <w:r>
        <w:t>Стр 2</w:t>
      </w:r>
      <w:r>
        <w:rPr>
          <w:lang/>
        </w:rPr>
        <w:t>1</w:t>
      </w:r>
      <w:r w:rsidR="00E73582">
        <w:t xml:space="preserve"> </w:t>
      </w:r>
    </w:p>
    <w:sectPr w:rsidR="00EE5290" w:rsidRPr="007A7734" w:rsidSect="00646281">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 w:name="Yu Helvetica">
    <w:altName w:val="Courier New"/>
    <w:charset w:val="00"/>
    <w:family w:val="swiss"/>
    <w:pitch w:val="variable"/>
    <w:sig w:usb0="00000083" w:usb1="00000000" w:usb2="00000000" w:usb3="00000000" w:csb0="00000009" w:csb1="00000000"/>
  </w:font>
  <w:font w:name="TimesNewRomanPS-BoldMT">
    <w:altName w:val="Times New Roman"/>
    <w:charset w:val="EE"/>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4"/>
  </w:num>
  <w:num w:numId="12">
    <w:abstractNumId w:val="4"/>
  </w:num>
  <w:num w:numId="13">
    <w:abstractNumId w:val="0"/>
  </w:num>
  <w:num w:numId="14">
    <w:abstractNumId w:val="6"/>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2F492E"/>
    <w:rsid w:val="00022489"/>
    <w:rsid w:val="00076569"/>
    <w:rsid w:val="001068A6"/>
    <w:rsid w:val="001E452E"/>
    <w:rsid w:val="00231BC9"/>
    <w:rsid w:val="002908FA"/>
    <w:rsid w:val="002F492E"/>
    <w:rsid w:val="003445D6"/>
    <w:rsid w:val="00392A11"/>
    <w:rsid w:val="003B2DE0"/>
    <w:rsid w:val="003B3AB1"/>
    <w:rsid w:val="00400C1E"/>
    <w:rsid w:val="00435AF2"/>
    <w:rsid w:val="00466347"/>
    <w:rsid w:val="004720DA"/>
    <w:rsid w:val="00482EA6"/>
    <w:rsid w:val="00527950"/>
    <w:rsid w:val="00556EA5"/>
    <w:rsid w:val="005635A3"/>
    <w:rsid w:val="00574053"/>
    <w:rsid w:val="005C08B8"/>
    <w:rsid w:val="00642DC2"/>
    <w:rsid w:val="00646281"/>
    <w:rsid w:val="006B29F0"/>
    <w:rsid w:val="006D6E13"/>
    <w:rsid w:val="006E2C62"/>
    <w:rsid w:val="00710FA6"/>
    <w:rsid w:val="007A7734"/>
    <w:rsid w:val="007D4144"/>
    <w:rsid w:val="007F5B56"/>
    <w:rsid w:val="00840643"/>
    <w:rsid w:val="00843429"/>
    <w:rsid w:val="008500EE"/>
    <w:rsid w:val="008C29D2"/>
    <w:rsid w:val="008C4AA3"/>
    <w:rsid w:val="008F0BA4"/>
    <w:rsid w:val="00922EDA"/>
    <w:rsid w:val="00953A9B"/>
    <w:rsid w:val="00A73B93"/>
    <w:rsid w:val="00A7440E"/>
    <w:rsid w:val="00A96D75"/>
    <w:rsid w:val="00B06E48"/>
    <w:rsid w:val="00B46938"/>
    <w:rsid w:val="00B837FD"/>
    <w:rsid w:val="00B854DD"/>
    <w:rsid w:val="00BB3412"/>
    <w:rsid w:val="00BC0081"/>
    <w:rsid w:val="00BF6095"/>
    <w:rsid w:val="00C63478"/>
    <w:rsid w:val="00C85A0A"/>
    <w:rsid w:val="00D12E81"/>
    <w:rsid w:val="00D53D0A"/>
    <w:rsid w:val="00D738AC"/>
    <w:rsid w:val="00DC2F14"/>
    <w:rsid w:val="00E0114F"/>
    <w:rsid w:val="00E06E9D"/>
    <w:rsid w:val="00E34773"/>
    <w:rsid w:val="00E3788C"/>
    <w:rsid w:val="00E73582"/>
    <w:rsid w:val="00E74117"/>
    <w:rsid w:val="00E95D33"/>
    <w:rsid w:val="00EC2EF6"/>
    <w:rsid w:val="00EE2001"/>
    <w:rsid w:val="00EE5290"/>
    <w:rsid w:val="00FA682D"/>
    <w:rsid w:val="00FB683C"/>
    <w:rsid w:val="00FE4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92E"/>
    <w:pPr>
      <w:suppressAutoHyphens/>
      <w:spacing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492E"/>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2F49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2F49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2F49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49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49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2F49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2F492E"/>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semiHidden/>
    <w:unhideWhenUsed/>
    <w:qFormat/>
    <w:rsid w:val="002F49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F492E"/>
    <w:pPr>
      <w:spacing w:after="120"/>
    </w:pPr>
  </w:style>
  <w:style w:type="character" w:customStyle="1" w:styleId="BodyTextChar">
    <w:name w:val="Body Text Char"/>
    <w:basedOn w:val="DefaultParagraphFont"/>
    <w:link w:val="BodyText"/>
    <w:semiHidden/>
    <w:rsid w:val="002F492E"/>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rsid w:val="002F492E"/>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2F492E"/>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2F492E"/>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2F492E"/>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492E"/>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2F492E"/>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2F492E"/>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2F492E"/>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2F492E"/>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2F492E"/>
    <w:rPr>
      <w:color w:val="0000FF"/>
      <w:u w:val="single"/>
    </w:rPr>
  </w:style>
  <w:style w:type="paragraph" w:styleId="Header">
    <w:name w:val="header"/>
    <w:basedOn w:val="Normal"/>
    <w:link w:val="HeaderChar1"/>
    <w:semiHidden/>
    <w:unhideWhenUsed/>
    <w:rsid w:val="002F492E"/>
    <w:pPr>
      <w:suppressLineNumbers/>
      <w:tabs>
        <w:tab w:val="center" w:pos="4513"/>
        <w:tab w:val="right" w:pos="9026"/>
      </w:tabs>
    </w:pPr>
  </w:style>
  <w:style w:type="character" w:customStyle="1" w:styleId="HeaderChar1">
    <w:name w:val="Header Char1"/>
    <w:basedOn w:val="DefaultParagraphFont"/>
    <w:link w:val="Header"/>
    <w:semiHidden/>
    <w:locked/>
    <w:rsid w:val="002F492E"/>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2F492E"/>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semiHidden/>
    <w:unhideWhenUsed/>
    <w:rsid w:val="002F492E"/>
    <w:pPr>
      <w:suppressLineNumbers/>
      <w:tabs>
        <w:tab w:val="center" w:pos="4513"/>
        <w:tab w:val="right" w:pos="9026"/>
      </w:tabs>
    </w:pPr>
  </w:style>
  <w:style w:type="character" w:customStyle="1" w:styleId="FooterChar1">
    <w:name w:val="Footer Char1"/>
    <w:basedOn w:val="DefaultParagraphFont"/>
    <w:link w:val="Footer"/>
    <w:semiHidden/>
    <w:locked/>
    <w:rsid w:val="002F492E"/>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semiHidden/>
    <w:rsid w:val="002F492E"/>
    <w:rPr>
      <w:rFonts w:ascii="Times New Roman" w:eastAsia="Arial Unicode MS" w:hAnsi="Times New Roman" w:cs="Times New Roman"/>
      <w:color w:val="000000"/>
      <w:kern w:val="2"/>
      <w:sz w:val="24"/>
      <w:szCs w:val="24"/>
      <w:lang w:eastAsia="ar-SA"/>
    </w:rPr>
  </w:style>
  <w:style w:type="paragraph" w:styleId="BodyTextIndent">
    <w:name w:val="Body Text Indent"/>
    <w:basedOn w:val="Normal"/>
    <w:link w:val="BodyTextIndentChar1"/>
    <w:uiPriority w:val="99"/>
    <w:semiHidden/>
    <w:unhideWhenUsed/>
    <w:rsid w:val="002F492E"/>
    <w:pPr>
      <w:spacing w:after="120"/>
      <w:ind w:left="360"/>
    </w:pPr>
  </w:style>
  <w:style w:type="character" w:customStyle="1" w:styleId="BodyTextIndentChar1">
    <w:name w:val="Body Text Indent Char1"/>
    <w:basedOn w:val="DefaultParagraphFont"/>
    <w:link w:val="BodyTextIndent"/>
    <w:uiPriority w:val="99"/>
    <w:semiHidden/>
    <w:locked/>
    <w:rsid w:val="002F492E"/>
    <w:rPr>
      <w:rFonts w:ascii="Times New Roman" w:eastAsia="Arial Unicode MS" w:hAnsi="Times New Roman" w:cs="Times New Roman"/>
      <w:color w:val="000000"/>
      <w:kern w:val="2"/>
      <w:sz w:val="24"/>
      <w:szCs w:val="24"/>
      <w:lang w:eastAsia="ar-SA"/>
    </w:rPr>
  </w:style>
  <w:style w:type="character" w:customStyle="1" w:styleId="BodyTextIndentChar">
    <w:name w:val="Body Text Indent Char"/>
    <w:basedOn w:val="DefaultParagraphFont"/>
    <w:link w:val="BodyTextIndent"/>
    <w:uiPriority w:val="99"/>
    <w:semiHidden/>
    <w:rsid w:val="002F492E"/>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nhideWhenUsed/>
    <w:rsid w:val="002F492E"/>
    <w:pPr>
      <w:spacing w:after="120" w:line="480" w:lineRule="auto"/>
    </w:pPr>
  </w:style>
  <w:style w:type="character" w:customStyle="1" w:styleId="BodyText2Char2">
    <w:name w:val="Body Text 2 Char2"/>
    <w:basedOn w:val="DefaultParagraphFont"/>
    <w:link w:val="BodyText2"/>
    <w:locked/>
    <w:rsid w:val="002F492E"/>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2F492E"/>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2F492E"/>
    <w:pPr>
      <w:spacing w:after="120"/>
    </w:pPr>
    <w:rPr>
      <w:rFonts w:eastAsia="Times New Roman"/>
      <w:sz w:val="16"/>
      <w:szCs w:val="16"/>
    </w:rPr>
  </w:style>
  <w:style w:type="character" w:customStyle="1" w:styleId="BodyText3Char1">
    <w:name w:val="Body Text 3 Char1"/>
    <w:basedOn w:val="DefaultParagraphFont"/>
    <w:link w:val="BodyText3"/>
    <w:semiHidden/>
    <w:locked/>
    <w:rsid w:val="002F492E"/>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2F492E"/>
    <w:rPr>
      <w:rFonts w:ascii="Times New Roman" w:eastAsia="Arial Unicode MS"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2F492E"/>
    <w:rPr>
      <w:rFonts w:ascii="Tahoma" w:hAnsi="Tahoma" w:cs="Tahoma"/>
      <w:sz w:val="16"/>
      <w:szCs w:val="16"/>
    </w:rPr>
  </w:style>
  <w:style w:type="character" w:customStyle="1" w:styleId="BalloonTextChar1">
    <w:name w:val="Balloon Text Char1"/>
    <w:basedOn w:val="DefaultParagraphFont"/>
    <w:link w:val="BalloonText"/>
    <w:semiHidden/>
    <w:locked/>
    <w:rsid w:val="002F492E"/>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2F492E"/>
    <w:rPr>
      <w:rFonts w:ascii="Tahoma" w:eastAsia="Arial Unicode MS" w:hAnsi="Tahoma" w:cs="Tahoma"/>
      <w:color w:val="000000"/>
      <w:kern w:val="2"/>
      <w:sz w:val="16"/>
      <w:szCs w:val="16"/>
      <w:lang w:eastAsia="ar-SA"/>
    </w:rPr>
  </w:style>
  <w:style w:type="paragraph" w:styleId="NoSpacing">
    <w:name w:val="No Spacing"/>
    <w:qFormat/>
    <w:rsid w:val="002F492E"/>
    <w:pPr>
      <w:suppressAutoHyphens/>
      <w:spacing w:line="100" w:lineRule="atLeast"/>
    </w:pPr>
    <w:rPr>
      <w:rFonts w:ascii="Calibri" w:eastAsia="Arial Unicode MS" w:hAnsi="Calibri" w:cs="Calibri"/>
      <w:kern w:val="2"/>
      <w:lang w:eastAsia="ar-SA"/>
    </w:rPr>
  </w:style>
  <w:style w:type="paragraph" w:styleId="ListParagraph">
    <w:name w:val="List Paragraph"/>
    <w:basedOn w:val="Normal"/>
    <w:qFormat/>
    <w:rsid w:val="002F492E"/>
    <w:pPr>
      <w:ind w:left="720"/>
    </w:pPr>
  </w:style>
  <w:style w:type="paragraph" w:customStyle="1" w:styleId="Heading">
    <w:name w:val="Heading"/>
    <w:basedOn w:val="Normal"/>
    <w:next w:val="BodyText"/>
    <w:rsid w:val="002F492E"/>
    <w:pPr>
      <w:keepNext/>
      <w:spacing w:before="240" w:after="120"/>
    </w:pPr>
    <w:rPr>
      <w:rFonts w:ascii="Arial" w:hAnsi="Arial" w:cs="Mangal"/>
      <w:sz w:val="28"/>
      <w:szCs w:val="28"/>
    </w:rPr>
  </w:style>
  <w:style w:type="paragraph" w:customStyle="1" w:styleId="Index">
    <w:name w:val="Index"/>
    <w:basedOn w:val="Normal"/>
    <w:rsid w:val="002F492E"/>
    <w:pPr>
      <w:suppressLineNumbers/>
    </w:pPr>
    <w:rPr>
      <w:rFonts w:cs="Mangal"/>
    </w:rPr>
  </w:style>
  <w:style w:type="paragraph" w:customStyle="1" w:styleId="CommentText1">
    <w:name w:val="Comment Text1"/>
    <w:basedOn w:val="Normal"/>
    <w:rsid w:val="002F492E"/>
    <w:rPr>
      <w:sz w:val="20"/>
      <w:szCs w:val="20"/>
    </w:rPr>
  </w:style>
  <w:style w:type="paragraph" w:customStyle="1" w:styleId="CommentSubject1">
    <w:name w:val="Comment Subject1"/>
    <w:basedOn w:val="CommentText1"/>
    <w:rsid w:val="002F492E"/>
    <w:rPr>
      <w:b/>
      <w:bCs/>
    </w:rPr>
  </w:style>
  <w:style w:type="paragraph" w:customStyle="1" w:styleId="ContentsHeading">
    <w:name w:val="Contents Heading"/>
    <w:basedOn w:val="Heading1"/>
    <w:rsid w:val="002F492E"/>
    <w:pPr>
      <w:suppressLineNumbers/>
    </w:pPr>
    <w:rPr>
      <w:sz w:val="32"/>
      <w:szCs w:val="32"/>
    </w:rPr>
  </w:style>
  <w:style w:type="paragraph" w:customStyle="1" w:styleId="TableContents">
    <w:name w:val="Table Contents"/>
    <w:basedOn w:val="Normal"/>
    <w:rsid w:val="002F492E"/>
    <w:pPr>
      <w:suppressLineNumbers/>
    </w:pPr>
  </w:style>
  <w:style w:type="paragraph" w:customStyle="1" w:styleId="TableHeading">
    <w:name w:val="Table Heading"/>
    <w:basedOn w:val="TableContents"/>
    <w:rsid w:val="002F492E"/>
    <w:pPr>
      <w:jc w:val="center"/>
    </w:pPr>
    <w:rPr>
      <w:b/>
      <w:bCs/>
    </w:rPr>
  </w:style>
  <w:style w:type="paragraph" w:customStyle="1" w:styleId="PythagoreanTheorem">
    <w:name w:val="Pythagorean Theorem"/>
    <w:rsid w:val="002F492E"/>
    <w:pPr>
      <w:suppressAutoHyphens/>
      <w:spacing w:after="200" w:line="276" w:lineRule="auto"/>
    </w:pPr>
    <w:rPr>
      <w:rFonts w:ascii="Calibri" w:eastAsia="MS Mincho" w:hAnsi="Calibri" w:cs="Arial"/>
      <w:lang w:eastAsia="ar-SA"/>
    </w:rPr>
  </w:style>
  <w:style w:type="character" w:customStyle="1" w:styleId="WW8Num2z0">
    <w:name w:val="WW8Num2z0"/>
    <w:rsid w:val="002F492E"/>
    <w:rPr>
      <w:rFonts w:ascii="Symbol" w:hAnsi="Symbol" w:cs="Symbol" w:hint="default"/>
    </w:rPr>
  </w:style>
  <w:style w:type="character" w:customStyle="1" w:styleId="WW8Num2z1">
    <w:name w:val="WW8Num2z1"/>
    <w:rsid w:val="002F492E"/>
    <w:rPr>
      <w:rFonts w:ascii="Courier New" w:hAnsi="Courier New" w:cs="Courier New" w:hint="default"/>
    </w:rPr>
  </w:style>
  <w:style w:type="character" w:customStyle="1" w:styleId="WW8Num2z2">
    <w:name w:val="WW8Num2z2"/>
    <w:rsid w:val="002F492E"/>
    <w:rPr>
      <w:rFonts w:ascii="Wingdings" w:hAnsi="Wingdings" w:cs="Wingdings" w:hint="default"/>
    </w:rPr>
  </w:style>
  <w:style w:type="character" w:customStyle="1" w:styleId="WW8Num3z0">
    <w:name w:val="WW8Num3z0"/>
    <w:rsid w:val="002F492E"/>
    <w:rPr>
      <w:b/>
      <w:bCs w:val="0"/>
    </w:rPr>
  </w:style>
  <w:style w:type="character" w:customStyle="1" w:styleId="WW8Num3z1">
    <w:name w:val="WW8Num3z1"/>
    <w:rsid w:val="002F492E"/>
    <w:rPr>
      <w:b/>
      <w:bCs w:val="0"/>
      <w:i w:val="0"/>
      <w:iCs w:val="0"/>
      <w:sz w:val="24"/>
      <w:szCs w:val="24"/>
    </w:rPr>
  </w:style>
  <w:style w:type="character" w:customStyle="1" w:styleId="WW8Num4z0">
    <w:name w:val="WW8Num4z0"/>
    <w:rsid w:val="002F492E"/>
    <w:rPr>
      <w:rFonts w:ascii="Arial" w:hAnsi="Arial" w:cs="Arial" w:hint="default"/>
      <w:i w:val="0"/>
      <w:iCs w:val="0"/>
      <w:sz w:val="24"/>
    </w:rPr>
  </w:style>
  <w:style w:type="character" w:customStyle="1" w:styleId="WW8Num5z0">
    <w:name w:val="WW8Num5z0"/>
    <w:rsid w:val="002F492E"/>
    <w:rPr>
      <w:rFonts w:ascii="Arial" w:hAnsi="Arial" w:cs="Arial" w:hint="default"/>
      <w:b w:val="0"/>
      <w:bCs w:val="0"/>
      <w:i w:val="0"/>
      <w:iCs w:val="0"/>
      <w:sz w:val="24"/>
    </w:rPr>
  </w:style>
  <w:style w:type="character" w:customStyle="1" w:styleId="WW8Num6z0">
    <w:name w:val="WW8Num6z0"/>
    <w:rsid w:val="002F492E"/>
    <w:rPr>
      <w:rFonts w:ascii="Symbol" w:hAnsi="Symbol" w:cs="Symbol" w:hint="default"/>
    </w:rPr>
  </w:style>
  <w:style w:type="character" w:customStyle="1" w:styleId="WW8Num6z1">
    <w:name w:val="WW8Num6z1"/>
    <w:rsid w:val="002F492E"/>
    <w:rPr>
      <w:rFonts w:ascii="Courier New" w:hAnsi="Courier New" w:cs="Courier New" w:hint="default"/>
    </w:rPr>
  </w:style>
  <w:style w:type="character" w:customStyle="1" w:styleId="WW8Num6z2">
    <w:name w:val="WW8Num6z2"/>
    <w:rsid w:val="002F492E"/>
    <w:rPr>
      <w:rFonts w:ascii="Wingdings" w:hAnsi="Wingdings" w:cs="Wingdings" w:hint="default"/>
    </w:rPr>
  </w:style>
  <w:style w:type="character" w:customStyle="1" w:styleId="WW8Num7z0">
    <w:name w:val="WW8Num7z0"/>
    <w:rsid w:val="002F492E"/>
    <w:rPr>
      <w:b w:val="0"/>
      <w:bCs w:val="0"/>
      <w:i w:val="0"/>
      <w:iCs w:val="0"/>
      <w:color w:val="00000A"/>
    </w:rPr>
  </w:style>
  <w:style w:type="character" w:customStyle="1" w:styleId="WW8Num7z1">
    <w:name w:val="WW8Num7z1"/>
    <w:rsid w:val="002F492E"/>
    <w:rPr>
      <w:rFonts w:ascii="Courier New" w:hAnsi="Courier New" w:cs="Courier New" w:hint="default"/>
    </w:rPr>
  </w:style>
  <w:style w:type="character" w:customStyle="1" w:styleId="WW8Num7z2">
    <w:name w:val="WW8Num7z2"/>
    <w:rsid w:val="002F492E"/>
    <w:rPr>
      <w:rFonts w:ascii="Wingdings" w:hAnsi="Wingdings" w:cs="Wingdings" w:hint="default"/>
    </w:rPr>
  </w:style>
  <w:style w:type="character" w:customStyle="1" w:styleId="WW8Num8z0">
    <w:name w:val="WW8Num8z0"/>
    <w:rsid w:val="002F492E"/>
    <w:rPr>
      <w:rFonts w:ascii="Symbol" w:hAnsi="Symbol" w:cs="Symbol" w:hint="default"/>
    </w:rPr>
  </w:style>
  <w:style w:type="character" w:customStyle="1" w:styleId="WW8Num9z0">
    <w:name w:val="WW8Num9z0"/>
    <w:rsid w:val="002F492E"/>
    <w:rPr>
      <w:i w:val="0"/>
      <w:iCs w:val="0"/>
    </w:rPr>
  </w:style>
  <w:style w:type="character" w:customStyle="1" w:styleId="WW8Num9z1">
    <w:name w:val="WW8Num9z1"/>
    <w:rsid w:val="002F492E"/>
    <w:rPr>
      <w:rFonts w:ascii="Courier New" w:hAnsi="Courier New" w:cs="Courier New" w:hint="default"/>
    </w:rPr>
  </w:style>
  <w:style w:type="character" w:customStyle="1" w:styleId="WW8Num9z2">
    <w:name w:val="WW8Num9z2"/>
    <w:rsid w:val="002F492E"/>
    <w:rPr>
      <w:rFonts w:ascii="Wingdings" w:hAnsi="Wingdings" w:cs="Wingdings" w:hint="default"/>
    </w:rPr>
  </w:style>
  <w:style w:type="character" w:customStyle="1" w:styleId="WW8Num8z1">
    <w:name w:val="WW8Num8z1"/>
    <w:rsid w:val="002F492E"/>
    <w:rPr>
      <w:rFonts w:ascii="Courier New" w:hAnsi="Courier New" w:cs="Courier New" w:hint="default"/>
    </w:rPr>
  </w:style>
  <w:style w:type="character" w:customStyle="1" w:styleId="WW8Num8z2">
    <w:name w:val="WW8Num8z2"/>
    <w:rsid w:val="002F492E"/>
    <w:rPr>
      <w:rFonts w:ascii="Wingdings" w:hAnsi="Wingdings" w:cs="Wingdings" w:hint="default"/>
    </w:rPr>
  </w:style>
  <w:style w:type="character" w:customStyle="1" w:styleId="WW8Num10z0">
    <w:name w:val="WW8Num10z0"/>
    <w:rsid w:val="002F492E"/>
    <w:rPr>
      <w:rFonts w:ascii="Symbol" w:hAnsi="Symbol" w:cs="Symbol" w:hint="default"/>
    </w:rPr>
  </w:style>
  <w:style w:type="character" w:customStyle="1" w:styleId="WW8Num10z1">
    <w:name w:val="WW8Num10z1"/>
    <w:rsid w:val="002F492E"/>
    <w:rPr>
      <w:rFonts w:ascii="Courier New" w:hAnsi="Courier New" w:cs="Courier New" w:hint="default"/>
    </w:rPr>
  </w:style>
  <w:style w:type="character" w:customStyle="1" w:styleId="WW8Num10z2">
    <w:name w:val="WW8Num10z2"/>
    <w:rsid w:val="002F492E"/>
    <w:rPr>
      <w:rFonts w:ascii="Wingdings" w:hAnsi="Wingdings" w:cs="Wingdings" w:hint="default"/>
    </w:rPr>
  </w:style>
  <w:style w:type="character" w:customStyle="1" w:styleId="WW8Num12z0">
    <w:name w:val="WW8Num12z0"/>
    <w:rsid w:val="002F492E"/>
    <w:rPr>
      <w:b/>
      <w:bCs w:val="0"/>
    </w:rPr>
  </w:style>
  <w:style w:type="character" w:customStyle="1" w:styleId="WW8Num12z1">
    <w:name w:val="WW8Num12z1"/>
    <w:rsid w:val="002F492E"/>
    <w:rPr>
      <w:b/>
      <w:bCs w:val="0"/>
      <w:i w:val="0"/>
      <w:iCs w:val="0"/>
      <w:sz w:val="24"/>
      <w:szCs w:val="24"/>
    </w:rPr>
  </w:style>
  <w:style w:type="character" w:customStyle="1" w:styleId="WW8Num13z0">
    <w:name w:val="WW8Num13z0"/>
    <w:rsid w:val="002F492E"/>
    <w:rPr>
      <w:b w:val="0"/>
      <w:bCs w:val="0"/>
    </w:rPr>
  </w:style>
  <w:style w:type="character" w:customStyle="1" w:styleId="WW8Num15z0">
    <w:name w:val="WW8Num15z0"/>
    <w:rsid w:val="002F492E"/>
    <w:rPr>
      <w:rFonts w:ascii="Wingdings" w:hAnsi="Wingdings" w:cs="Wingdings" w:hint="default"/>
    </w:rPr>
  </w:style>
  <w:style w:type="character" w:customStyle="1" w:styleId="WW8Num15z1">
    <w:name w:val="WW8Num15z1"/>
    <w:rsid w:val="002F492E"/>
    <w:rPr>
      <w:rFonts w:ascii="Courier New" w:hAnsi="Courier New" w:cs="Courier New" w:hint="default"/>
    </w:rPr>
  </w:style>
  <w:style w:type="character" w:customStyle="1" w:styleId="WW8Num15z3">
    <w:name w:val="WW8Num15z3"/>
    <w:rsid w:val="002F492E"/>
    <w:rPr>
      <w:rFonts w:ascii="Symbol" w:hAnsi="Symbol" w:cs="Symbol" w:hint="default"/>
    </w:rPr>
  </w:style>
  <w:style w:type="character" w:customStyle="1" w:styleId="WW-DefaultParagraphFont">
    <w:name w:val="WW-Default Paragraph Font"/>
    <w:rsid w:val="002F492E"/>
  </w:style>
  <w:style w:type="character" w:customStyle="1" w:styleId="ListParagraphChar">
    <w:name w:val="List Paragraph Char"/>
    <w:rsid w:val="002F492E"/>
  </w:style>
  <w:style w:type="character" w:customStyle="1" w:styleId="CommentReference1">
    <w:name w:val="Comment Reference1"/>
    <w:rsid w:val="002F492E"/>
    <w:rPr>
      <w:sz w:val="16"/>
      <w:szCs w:val="16"/>
    </w:rPr>
  </w:style>
  <w:style w:type="character" w:customStyle="1" w:styleId="CommentTextChar">
    <w:name w:val="Comment Text Char"/>
    <w:rsid w:val="002F492E"/>
    <w:rPr>
      <w:sz w:val="20"/>
      <w:szCs w:val="20"/>
    </w:rPr>
  </w:style>
  <w:style w:type="character" w:customStyle="1" w:styleId="CommentSubjectChar">
    <w:name w:val="Comment Subject Char"/>
    <w:rsid w:val="002F492E"/>
    <w:rPr>
      <w:b/>
      <w:bCs/>
      <w:sz w:val="20"/>
      <w:szCs w:val="20"/>
    </w:rPr>
  </w:style>
  <w:style w:type="character" w:customStyle="1" w:styleId="BodyText2Char1">
    <w:name w:val="Body Text 2 Char1"/>
    <w:basedOn w:val="WW-DefaultParagraphFont"/>
    <w:rsid w:val="002F492E"/>
  </w:style>
  <w:style w:type="character" w:customStyle="1" w:styleId="NoSpacingChar">
    <w:name w:val="No Spacing Char"/>
    <w:rsid w:val="002F492E"/>
    <w:rPr>
      <w:lang w:val="en-US"/>
    </w:rPr>
  </w:style>
  <w:style w:type="character" w:customStyle="1" w:styleId="ListLabel1">
    <w:name w:val="ListLabel 1"/>
    <w:rsid w:val="002F492E"/>
    <w:rPr>
      <w:rFonts w:ascii="Courier New" w:hAnsi="Courier New" w:cs="Courier New" w:hint="default"/>
    </w:rPr>
  </w:style>
  <w:style w:type="character" w:customStyle="1" w:styleId="ListLabel2">
    <w:name w:val="ListLabel 2"/>
    <w:rsid w:val="002F492E"/>
    <w:rPr>
      <w:b/>
      <w:bCs w:val="0"/>
      <w:i w:val="0"/>
      <w:iCs w:val="0"/>
      <w:sz w:val="24"/>
      <w:szCs w:val="24"/>
    </w:rPr>
  </w:style>
  <w:style w:type="character" w:customStyle="1" w:styleId="ListLabel3">
    <w:name w:val="ListLabel 3"/>
    <w:rsid w:val="002F492E"/>
    <w:rPr>
      <w:rFonts w:ascii="Arial" w:hAnsi="Arial" w:cs="Arial" w:hint="default"/>
      <w:i w:val="0"/>
      <w:iCs w:val="0"/>
      <w:sz w:val="24"/>
    </w:rPr>
  </w:style>
  <w:style w:type="character" w:customStyle="1" w:styleId="ListLabel4">
    <w:name w:val="ListLabel 4"/>
    <w:rsid w:val="002F492E"/>
    <w:rPr>
      <w:rFonts w:ascii="Arial" w:hAnsi="Arial" w:cs="Arial" w:hint="default"/>
      <w:b w:val="0"/>
      <w:bCs w:val="0"/>
      <w:i w:val="0"/>
      <w:iCs w:val="0"/>
      <w:sz w:val="24"/>
    </w:rPr>
  </w:style>
  <w:style w:type="character" w:customStyle="1" w:styleId="ListLabel5">
    <w:name w:val="ListLabel 5"/>
    <w:rsid w:val="002F492E"/>
    <w:rPr>
      <w:rFonts w:ascii="Calibri" w:hAnsi="Calibri" w:cs="Calibri" w:hint="default"/>
    </w:rPr>
  </w:style>
  <w:style w:type="character" w:customStyle="1" w:styleId="ListLabel6">
    <w:name w:val="ListLabel 6"/>
    <w:rsid w:val="002F492E"/>
    <w:rPr>
      <w:b w:val="0"/>
      <w:bCs w:val="0"/>
      <w:i w:val="0"/>
      <w:iCs w:val="0"/>
      <w:color w:val="00000A"/>
    </w:rPr>
  </w:style>
  <w:style w:type="character" w:customStyle="1" w:styleId="ListLabel7">
    <w:name w:val="ListLabel 7"/>
    <w:rsid w:val="002F492E"/>
    <w:rPr>
      <w:rFonts w:ascii="TimesNewRomanPSMT" w:eastAsia="TimesNewRomanPSMT" w:hAnsi="TimesNewRomanPSMT" w:cs="Times New Roman" w:hint="default"/>
    </w:rPr>
  </w:style>
  <w:style w:type="character" w:customStyle="1" w:styleId="ListLabel8">
    <w:name w:val="ListLabel 8"/>
    <w:rsid w:val="002F492E"/>
    <w:rPr>
      <w:i w:val="0"/>
      <w:iCs w:val="0"/>
    </w:rPr>
  </w:style>
  <w:style w:type="character" w:customStyle="1" w:styleId="NumberingSymbols">
    <w:name w:val="Numbering Symbols"/>
    <w:rsid w:val="002F492E"/>
  </w:style>
  <w:style w:type="table" w:styleId="TableGrid">
    <w:name w:val="Table Grid"/>
    <w:basedOn w:val="TableNormal"/>
    <w:uiPriority w:val="59"/>
    <w:rsid w:val="002F492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F0BA4"/>
    <w:pPr>
      <w:suppressAutoHyphens w:val="0"/>
      <w:spacing w:line="240" w:lineRule="auto"/>
      <w:jc w:val="center"/>
    </w:pPr>
    <w:rPr>
      <w:rFonts w:ascii="Yu Helvetica" w:eastAsia="Times New Roman" w:hAnsi="Yu Helvetica"/>
      <w:b/>
      <w:color w:val="auto"/>
      <w:kern w:val="0"/>
      <w:sz w:val="28"/>
      <w:lang w:eastAsia="en-US"/>
    </w:rPr>
  </w:style>
  <w:style w:type="character" w:customStyle="1" w:styleId="TitleChar">
    <w:name w:val="Title Char"/>
    <w:basedOn w:val="DefaultParagraphFont"/>
    <w:link w:val="Title"/>
    <w:rsid w:val="008F0BA4"/>
    <w:rPr>
      <w:rFonts w:ascii="Yu Helvetica" w:eastAsia="Times New Roman" w:hAnsi="Yu Helvetica" w:cs="Times New Roman"/>
      <w:b/>
      <w:sz w:val="28"/>
      <w:szCs w:val="24"/>
    </w:rPr>
  </w:style>
  <w:style w:type="paragraph" w:customStyle="1" w:styleId="CM7">
    <w:name w:val="CM7"/>
    <w:basedOn w:val="Normal"/>
    <w:next w:val="Normal"/>
    <w:rsid w:val="008F0BA4"/>
    <w:pPr>
      <w:widowControl w:val="0"/>
      <w:suppressAutoHyphens w:val="0"/>
      <w:autoSpaceDE w:val="0"/>
      <w:autoSpaceDN w:val="0"/>
      <w:adjustRightInd w:val="0"/>
      <w:spacing w:after="275" w:line="240" w:lineRule="auto"/>
    </w:pPr>
    <w:rPr>
      <w:rFonts w:eastAsia="Times New Roman"/>
      <w:color w:val="auto"/>
      <w:kern w:val="0"/>
      <w:lang w:val="sr-Latn-CS" w:eastAsia="sr-Latn-CS"/>
    </w:rPr>
  </w:style>
  <w:style w:type="character" w:customStyle="1" w:styleId="hps">
    <w:name w:val="hps"/>
    <w:basedOn w:val="DefaultParagraphFont"/>
    <w:rsid w:val="008F0BA4"/>
  </w:style>
</w:styles>
</file>

<file path=word/webSettings.xml><?xml version="1.0" encoding="utf-8"?>
<w:webSettings xmlns:r="http://schemas.openxmlformats.org/officeDocument/2006/relationships" xmlns:w="http://schemas.openxmlformats.org/wordprocessingml/2006/main">
  <w:divs>
    <w:div w:id="1104421055">
      <w:bodyDiv w:val="1"/>
      <w:marLeft w:val="0"/>
      <w:marRight w:val="0"/>
      <w:marTop w:val="0"/>
      <w:marBottom w:val="0"/>
      <w:divBdr>
        <w:top w:val="none" w:sz="0" w:space="0" w:color="auto"/>
        <w:left w:val="none" w:sz="0" w:space="0" w:color="auto"/>
        <w:bottom w:val="none" w:sz="0" w:space="0" w:color="auto"/>
        <w:right w:val="none" w:sz="0" w:space="0" w:color="auto"/>
      </w:divBdr>
    </w:div>
    <w:div w:id="203387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ljig@ptt.rs"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5415</Words>
  <Characters>30868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SanjaSpasojevic</dc:creator>
  <cp:lastModifiedBy>SanjaSpasojevic</cp:lastModifiedBy>
  <cp:revision>8</cp:revision>
  <cp:lastPrinted>2014-09-11T09:32:00Z</cp:lastPrinted>
  <dcterms:created xsi:type="dcterms:W3CDTF">2016-02-25T09:59:00Z</dcterms:created>
  <dcterms:modified xsi:type="dcterms:W3CDTF">2016-02-25T12:42:00Z</dcterms:modified>
</cp:coreProperties>
</file>