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FA7299" w:rsidP="0071390E">
      <w:pPr>
        <w:ind w:left="-142" w:firstLine="142"/>
      </w:pPr>
      <w:r>
        <w:t>01 број 453-52</w:t>
      </w:r>
      <w:r w:rsidR="00ED442C">
        <w:t>/2016</w:t>
      </w:r>
    </w:p>
    <w:p w:rsidR="00CE5F01" w:rsidRDefault="00FA7299" w:rsidP="0071390E">
      <w:pPr>
        <w:ind w:left="-142" w:firstLine="142"/>
      </w:pPr>
      <w:r>
        <w:t>16</w:t>
      </w:r>
      <w:r w:rsidR="00ED442C">
        <w:t>.0</w:t>
      </w:r>
      <w:r w:rsidR="005A42A5">
        <w:t>3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 Закона о 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FA7299">
        <w:rPr>
          <w:b/>
        </w:rPr>
        <w:t xml:space="preserve"> мале вредности</w:t>
      </w:r>
      <w:r w:rsidR="000D47E5">
        <w:rPr>
          <w:b/>
        </w:rPr>
        <w:t>, број 453-</w:t>
      </w:r>
      <w:r w:rsidR="00FA7299">
        <w:rPr>
          <w:b/>
        </w:rPr>
        <w:t>52</w:t>
      </w:r>
      <w:r w:rsidR="00ED442C">
        <w:rPr>
          <w:b/>
        </w:rPr>
        <w:t>/2016</w:t>
      </w:r>
    </w:p>
    <w:p w:rsidR="00550865" w:rsidRDefault="00794F00" w:rsidP="00CE5F01">
      <w:pPr>
        <w:ind w:right="405"/>
        <w:jc w:val="both"/>
        <w:rPr>
          <w:b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 </w:t>
      </w:r>
      <w:r w:rsidR="00FA7299">
        <w:rPr>
          <w:b/>
        </w:rPr>
        <w:t>Асфалтирање улице В. Мишића у Љигу и Раке Мирића</w:t>
      </w:r>
    </w:p>
    <w:p w:rsidR="00FA7299" w:rsidRPr="00BB6C19" w:rsidRDefault="00FA7299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            У Белановици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FA7299" w:rsidRDefault="00C55678" w:rsidP="00FA7299">
      <w:pPr>
        <w:ind w:right="405"/>
        <w:jc w:val="both"/>
        <w:rPr>
          <w:b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>в</w:t>
      </w:r>
      <w:r w:rsidR="00FA7299">
        <w:rPr>
          <w:b/>
        </w:rPr>
        <w:t>ке  Асфалтирање улице В. Мишића у Љигу и Раке Мирића</w:t>
      </w:r>
    </w:p>
    <w:p w:rsidR="009F59AE" w:rsidRPr="00BB6C19" w:rsidRDefault="00FA7299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            У Белановици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BB6C19" w:rsidRDefault="00FA7299" w:rsidP="00CE5F01">
      <w:pPr>
        <w:ind w:right="405"/>
        <w:jc w:val="both"/>
        <w:rPr>
          <w:b/>
        </w:rPr>
      </w:pPr>
      <w:r>
        <w:rPr>
          <w:b/>
        </w:rPr>
        <w:t>45233142-радови на поправљању путева</w:t>
      </w:r>
    </w:p>
    <w:p w:rsidR="00C44E56" w:rsidRPr="00BB6C19" w:rsidRDefault="00FA7299" w:rsidP="00CE5F01">
      <w:pPr>
        <w:ind w:right="405"/>
        <w:jc w:val="both"/>
        <w:rPr>
          <w:b/>
        </w:rPr>
      </w:pPr>
      <w:r>
        <w:rPr>
          <w:b/>
        </w:rPr>
        <w:t>Процењена вредност:5.000.000,00</w:t>
      </w:r>
      <w:r w:rsidR="00BB6C19">
        <w:rPr>
          <w:b/>
        </w:rPr>
        <w:t xml:space="preserve"> динара без ПДВ-а за 2016 годину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815B86">
        <w:t xml:space="preserve"> </w:t>
      </w:r>
      <w:r w:rsidR="00FA7299">
        <w:t>3.479.000,00</w:t>
      </w:r>
      <w:r w:rsidR="00ED442C">
        <w:t xml:space="preserve">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7B0BB2" w:rsidRDefault="00252503" w:rsidP="00CE5F01">
      <w:pPr>
        <w:ind w:right="405"/>
        <w:jc w:val="both"/>
      </w:pPr>
      <w:r>
        <w:rPr>
          <w:b/>
        </w:rPr>
        <w:t>Број примљених понуда:</w:t>
      </w:r>
      <w:r w:rsidR="000C49B3">
        <w:t xml:space="preserve"> </w:t>
      </w:r>
      <w:r w:rsidR="00FA7299">
        <w:t>3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FA7299">
        <w:rPr>
          <w:b/>
        </w:rPr>
        <w:t>03</w:t>
      </w:r>
      <w:r w:rsidR="00FA7299">
        <w:t>.03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FA7299">
        <w:t>15</w:t>
      </w:r>
      <w:r w:rsidR="00ED442C">
        <w:t>.0</w:t>
      </w:r>
      <w:r w:rsidR="00BB6C19">
        <w:t>3</w:t>
      </w:r>
      <w:r w:rsidR="00ED442C">
        <w:t>.2016</w:t>
      </w:r>
      <w:r w:rsidR="00BB6C19">
        <w:t xml:space="preserve"> године.</w:t>
      </w:r>
    </w:p>
    <w:p w:rsidR="002D79C3" w:rsidRPr="00BB6C19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FA7299">
        <w:t xml:space="preserve"> до завршетка радова(20 дана од дана закључења уговора)</w:t>
      </w:r>
    </w:p>
    <w:p w:rsidR="00674CB0" w:rsidRPr="00BB6C19" w:rsidRDefault="00FA7299" w:rsidP="00CE5F01">
      <w:pPr>
        <w:ind w:right="405"/>
        <w:jc w:val="both"/>
      </w:pPr>
      <w:r>
        <w:t>Подаци о понуђачу: „Шумадија пут“ Рипањ, ул. Авалска бр.167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A3F43"/>
    <w:rsid w:val="002D79C3"/>
    <w:rsid w:val="002F33EA"/>
    <w:rsid w:val="00321D5E"/>
    <w:rsid w:val="0034373A"/>
    <w:rsid w:val="00373C2D"/>
    <w:rsid w:val="00382904"/>
    <w:rsid w:val="00385DD9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50865"/>
    <w:rsid w:val="005603D9"/>
    <w:rsid w:val="00562121"/>
    <w:rsid w:val="00565275"/>
    <w:rsid w:val="00592D1E"/>
    <w:rsid w:val="005A17E8"/>
    <w:rsid w:val="005A42A5"/>
    <w:rsid w:val="005B04D1"/>
    <w:rsid w:val="005B1967"/>
    <w:rsid w:val="005B7824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D6D5B"/>
    <w:rsid w:val="008F2A77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15A78"/>
    <w:rsid w:val="00B248E2"/>
    <w:rsid w:val="00B6133E"/>
    <w:rsid w:val="00B63524"/>
    <w:rsid w:val="00BB0459"/>
    <w:rsid w:val="00BB6C19"/>
    <w:rsid w:val="00BE1A1E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2BF0"/>
    <w:rsid w:val="00F36AE4"/>
    <w:rsid w:val="00F4584D"/>
    <w:rsid w:val="00F86B63"/>
    <w:rsid w:val="00FA7299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121</cp:revision>
  <dcterms:created xsi:type="dcterms:W3CDTF">2013-11-20T10:13:00Z</dcterms:created>
  <dcterms:modified xsi:type="dcterms:W3CDTF">2016-03-16T12:47:00Z</dcterms:modified>
</cp:coreProperties>
</file>